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after="0" w:line="240" w:lineRule="auto"/>
        <w:ind/>
        <w:jc w:val="center"/>
        <w:rPr>
          <w:rFonts w:ascii="Times New Roman" w:hAnsi="Times New Roman"/>
          <w:caps w:val="1"/>
          <w:sz w:val="28"/>
        </w:rPr>
      </w:pPr>
      <w:r>
        <w:drawing>
          <wp:inline>
            <wp:extent cx="847725" cy="847725"/>
            <wp:effectExtent b="0" l="0" r="0" t="0"/>
            <wp:docPr hidden="false" id="1" name="Picture 1"/>
            <a:graphic>
              <a:graphicData uri="http://schemas.openxmlformats.org/drawingml/2006/picture">
                <pic:pic>
                  <pic:nvPicPr>
                    <pic:cNvPr hidden="false" id="2" name="Picture 2"/>
                    <pic:cNvPicPr preferRelativeResize="true"/>
                  </pic:nvPicPr>
                  <pic:blipFill>
                    <a:blip r:embed="rId1"/>
                    <a:srcRect b="0" l="0" r="0" t="0"/>
                    <a:stretch/>
                  </pic:blipFill>
                  <pic:spPr>
                    <a:xfrm flipH="false" flipV="false" rot="0">
                      <a:ext cx="847725" cy="847725"/>
                    </a:xfrm>
                    <a:prstGeom prst="rect"/>
                  </pic:spPr>
                </pic:pic>
              </a:graphicData>
            </a:graphic>
          </wp:inline>
        </w:drawing>
      </w:r>
      <w:r>
        <w:rPr>
          <w:rFonts w:ascii="Times New Roman" w:hAnsi="Times New Roman"/>
          <w:caps w:val="1"/>
          <w:sz w:val="28"/>
        </w:rPr>
        <w:t xml:space="preserve">    </w:t>
      </w:r>
      <w:r>
        <w:drawing>
          <wp:inline>
            <wp:extent cx="771525" cy="771525"/>
            <wp:effectExtent b="0" l="0" r="0" t="0"/>
            <wp:docPr hidden="false" id="3" name="Picture 3"/>
            <a:graphic>
              <a:graphicData uri="http://schemas.openxmlformats.org/drawingml/2006/picture">
                <pic:pic>
                  <pic:nvPicPr>
                    <pic:cNvPr hidden="false" id="4" name="Picture 4"/>
                    <pic:cNvPicPr preferRelativeResize="true"/>
                  </pic:nvPicPr>
                  <pic:blipFill>
                    <a:blip r:embed="rId2"/>
                    <a:srcRect b="0" l="0" r="0" t="0"/>
                    <a:stretch/>
                  </pic:blipFill>
                  <pic:spPr>
                    <a:xfrm flipH="false" flipV="false" rot="0">
                      <a:ext cx="771525" cy="771525"/>
                    </a:xfrm>
                    <a:prstGeom prst="rect"/>
                  </pic:spPr>
                </pic:pic>
              </a:graphicData>
            </a:graphic>
          </wp:inline>
        </w:drawing>
      </w:r>
    </w:p>
    <w:p w14:paraId="02000000">
      <w:pPr>
        <w:spacing w:after="0" w:line="240" w:lineRule="auto"/>
        <w:ind/>
        <w:jc w:val="center"/>
        <w:rPr>
          <w:rFonts w:ascii="Times New Roman" w:hAnsi="Times New Roman"/>
          <w:caps w:val="1"/>
          <w:sz w:val="28"/>
        </w:rPr>
      </w:pPr>
    </w:p>
    <w:p w14:paraId="03000000">
      <w:pPr>
        <w:spacing w:after="0" w:line="240" w:lineRule="auto"/>
        <w:ind/>
        <w:jc w:val="center"/>
        <w:rPr>
          <w:rFonts w:ascii="Times New Roman" w:hAnsi="Times New Roman"/>
          <w:caps w:val="1"/>
          <w:sz w:val="28"/>
        </w:rPr>
      </w:pPr>
      <w:r>
        <w:rPr>
          <w:rFonts w:ascii="Times New Roman" w:hAnsi="Times New Roman"/>
          <w:caps w:val="1"/>
          <w:sz w:val="28"/>
        </w:rPr>
        <w:t>ФГБОУ ВО «Бурятский государственный университет Имени доржи банзарова»</w:t>
      </w:r>
    </w:p>
    <w:p w14:paraId="04000000">
      <w:pPr>
        <w:spacing w:after="0" w:line="240" w:lineRule="auto"/>
        <w:ind/>
        <w:jc w:val="center"/>
        <w:rPr>
          <w:rFonts w:ascii="Times New Roman" w:hAnsi="Times New Roman"/>
          <w:sz w:val="28"/>
        </w:rPr>
      </w:pPr>
    </w:p>
    <w:p w14:paraId="05000000">
      <w:pPr>
        <w:spacing w:after="0" w:line="240" w:lineRule="auto"/>
        <w:ind/>
        <w:jc w:val="center"/>
        <w:rPr>
          <w:rFonts w:ascii="Times New Roman" w:hAnsi="Times New Roman"/>
          <w:sz w:val="28"/>
        </w:rPr>
      </w:pPr>
      <w:r>
        <w:rPr>
          <w:rFonts w:ascii="Times New Roman" w:hAnsi="Times New Roman"/>
          <w:sz w:val="28"/>
        </w:rPr>
        <w:t>Институт филологии, иностранных языков и массовых коммуникаций</w:t>
      </w:r>
    </w:p>
    <w:p w14:paraId="06000000">
      <w:pPr>
        <w:spacing w:after="0" w:line="240" w:lineRule="auto"/>
        <w:ind/>
        <w:jc w:val="center"/>
        <w:rPr>
          <w:rFonts w:ascii="Times New Roman" w:hAnsi="Times New Roman"/>
          <w:sz w:val="28"/>
        </w:rPr>
      </w:pPr>
    </w:p>
    <w:p w14:paraId="07000000">
      <w:pPr>
        <w:spacing w:after="0" w:line="240" w:lineRule="auto"/>
        <w:ind/>
        <w:jc w:val="center"/>
        <w:rPr>
          <w:rFonts w:ascii="Times New Roman" w:hAnsi="Times New Roman"/>
          <w:b w:val="1"/>
          <w:sz w:val="28"/>
        </w:rPr>
      </w:pPr>
    </w:p>
    <w:p w14:paraId="08000000">
      <w:pPr>
        <w:spacing w:after="0" w:line="240" w:lineRule="auto"/>
        <w:ind/>
        <w:jc w:val="center"/>
        <w:rPr>
          <w:rFonts w:ascii="Times New Roman" w:hAnsi="Times New Roman"/>
          <w:b w:val="1"/>
          <w:sz w:val="28"/>
        </w:rPr>
      </w:pPr>
      <w:r>
        <w:rPr>
          <w:rFonts w:ascii="Times New Roman" w:hAnsi="Times New Roman"/>
          <w:b w:val="1"/>
          <w:sz w:val="28"/>
        </w:rPr>
        <w:t>ИНФОРМАЦИОННОЕ ПИСЬМО</w:t>
      </w:r>
    </w:p>
    <w:p w14:paraId="09000000">
      <w:pPr>
        <w:pStyle w:val="Style_1"/>
        <w:spacing w:after="0" w:before="0"/>
        <w:ind/>
        <w:jc w:val="center"/>
        <w:rPr>
          <w:sz w:val="28"/>
        </w:rPr>
      </w:pPr>
      <w:r>
        <w:rPr>
          <w:sz w:val="28"/>
        </w:rPr>
        <w:t>Всероссийская конференция с международным участием</w:t>
      </w:r>
    </w:p>
    <w:p w14:paraId="0A000000">
      <w:pPr>
        <w:pStyle w:val="Style_1"/>
        <w:spacing w:after="0" w:before="0"/>
        <w:ind/>
        <w:jc w:val="center"/>
        <w:rPr>
          <w:sz w:val="28"/>
        </w:rPr>
      </w:pPr>
      <w:r>
        <w:rPr>
          <w:sz w:val="28"/>
        </w:rPr>
        <w:t>«Экология языка. Моно-и межкультурная коммуникативная практика»</w:t>
      </w:r>
    </w:p>
    <w:p w14:paraId="0B000000">
      <w:pPr>
        <w:pStyle w:val="Style_1"/>
        <w:spacing w:after="0" w:before="0"/>
        <w:ind/>
        <w:jc w:val="center"/>
        <w:rPr>
          <w:sz w:val="28"/>
        </w:rPr>
      </w:pPr>
      <w:r>
        <w:rPr>
          <w:sz w:val="28"/>
        </w:rPr>
        <w:t>28-</w:t>
      </w:r>
      <w:r>
        <w:rPr>
          <w:sz w:val="28"/>
        </w:rPr>
        <w:t>30</w:t>
      </w:r>
      <w:r>
        <w:rPr>
          <w:sz w:val="28"/>
        </w:rPr>
        <w:t xml:space="preserve"> сентября 2023 г.</w:t>
      </w:r>
    </w:p>
    <w:p w14:paraId="0C000000">
      <w:pPr>
        <w:pStyle w:val="Style_1"/>
        <w:spacing w:after="0" w:before="0"/>
        <w:ind/>
        <w:jc w:val="center"/>
        <w:rPr>
          <w:sz w:val="28"/>
        </w:rPr>
      </w:pPr>
      <w:r>
        <w:rPr>
          <w:i w:val="1"/>
          <w:sz w:val="28"/>
        </w:rPr>
        <w:t>Улан-Удэ</w:t>
      </w:r>
      <w:r>
        <w:rPr>
          <w:i w:val="1"/>
          <w:sz w:val="28"/>
        </w:rPr>
        <w:t xml:space="preserve"> – </w:t>
      </w:r>
      <w:r>
        <w:rPr>
          <w:i w:val="1"/>
          <w:sz w:val="28"/>
        </w:rPr>
        <w:t>озеро Байкал</w:t>
      </w:r>
      <w:r>
        <w:rPr>
          <w:sz w:val="28"/>
        </w:rPr>
        <w:t xml:space="preserve"> (п. Гремячинск, </w:t>
      </w:r>
      <w:r>
        <w:rPr>
          <w:sz w:val="28"/>
        </w:rPr>
        <w:t>Республика Бурятия)</w:t>
      </w:r>
    </w:p>
    <w:p w14:paraId="0D000000">
      <w:pPr>
        <w:spacing w:after="0" w:line="240" w:lineRule="auto"/>
        <w:ind w:firstLine="709" w:left="0"/>
        <w:jc w:val="both"/>
        <w:rPr>
          <w:rFonts w:ascii="Times New Roman" w:hAnsi="Times New Roman"/>
          <w:sz w:val="28"/>
        </w:rPr>
      </w:pPr>
    </w:p>
    <w:p w14:paraId="0E000000">
      <w:pPr>
        <w:spacing w:after="0" w:line="240" w:lineRule="auto"/>
        <w:ind/>
        <w:jc w:val="center"/>
        <w:rPr>
          <w:rFonts w:ascii="Times New Roman" w:hAnsi="Times New Roman"/>
          <w:sz w:val="28"/>
        </w:rPr>
      </w:pPr>
      <w:r>
        <w:rPr>
          <w:rFonts w:ascii="Times New Roman" w:hAnsi="Times New Roman"/>
          <w:sz w:val="28"/>
        </w:rPr>
        <w:t>Уважаемые</w:t>
      </w:r>
      <w:r>
        <w:rPr>
          <w:rFonts w:ascii="Times New Roman" w:hAnsi="Times New Roman"/>
          <w:sz w:val="28"/>
        </w:rPr>
        <w:t xml:space="preserve"> </w:t>
      </w:r>
      <w:r>
        <w:rPr>
          <w:rFonts w:ascii="Times New Roman" w:hAnsi="Times New Roman"/>
          <w:sz w:val="28"/>
        </w:rPr>
        <w:t>аспиранты, докторанты, соискатели, профессорско-преподавательский состав высшей школы</w:t>
      </w:r>
      <w:r>
        <w:rPr>
          <w:rFonts w:ascii="Times New Roman" w:hAnsi="Times New Roman"/>
          <w:sz w:val="28"/>
        </w:rPr>
        <w:t xml:space="preserve"> – все те, кто желает совместить науку и отдых на Байкале</w:t>
      </w:r>
      <w:r>
        <w:rPr>
          <w:rFonts w:ascii="Times New Roman" w:hAnsi="Times New Roman"/>
          <w:sz w:val="28"/>
        </w:rPr>
        <w:t>!</w:t>
      </w:r>
    </w:p>
    <w:p w14:paraId="0F000000">
      <w:pPr>
        <w:spacing w:after="0" w:line="240" w:lineRule="auto"/>
        <w:ind w:firstLine="709" w:left="0"/>
        <w:jc w:val="both"/>
        <w:rPr>
          <w:rFonts w:ascii="Times New Roman" w:hAnsi="Times New Roman"/>
          <w:sz w:val="28"/>
        </w:rPr>
      </w:pPr>
    </w:p>
    <w:p w14:paraId="10000000">
      <w:pPr>
        <w:spacing w:after="0" w:line="240" w:lineRule="auto"/>
        <w:ind w:firstLine="709" w:left="0"/>
        <w:jc w:val="both"/>
        <w:rPr>
          <w:rFonts w:ascii="Times New Roman" w:hAnsi="Times New Roman"/>
          <w:sz w:val="28"/>
        </w:rPr>
      </w:pPr>
      <w:r>
        <w:rPr>
          <w:rFonts w:ascii="Times New Roman" w:hAnsi="Times New Roman"/>
          <w:sz w:val="28"/>
        </w:rPr>
        <w:t>Институт филологии, иностранных языков и массовых коммуникаций</w:t>
      </w:r>
      <w:r>
        <w:rPr>
          <w:rFonts w:ascii="Times New Roman" w:hAnsi="Times New Roman"/>
          <w:sz w:val="28"/>
        </w:rPr>
        <w:t xml:space="preserve"> </w:t>
      </w:r>
      <w:r>
        <w:rPr>
          <w:rFonts w:ascii="Times New Roman" w:hAnsi="Times New Roman"/>
          <w:sz w:val="28"/>
        </w:rPr>
        <w:t xml:space="preserve">Бурятского государственного университета имени Доржи Банзарова </w:t>
      </w:r>
      <w:r>
        <w:rPr>
          <w:rFonts w:ascii="Times New Roman" w:hAnsi="Times New Roman"/>
          <w:sz w:val="28"/>
        </w:rPr>
        <w:t xml:space="preserve">проводит с 28 по 30 сентября 2023 г. </w:t>
      </w:r>
      <w:r>
        <w:rPr>
          <w:rFonts w:ascii="Times New Roman" w:hAnsi="Times New Roman"/>
          <w:sz w:val="28"/>
        </w:rPr>
        <w:t>Всероссийск</w:t>
      </w:r>
      <w:r>
        <w:rPr>
          <w:rFonts w:ascii="Times New Roman" w:hAnsi="Times New Roman"/>
          <w:sz w:val="28"/>
        </w:rPr>
        <w:t>ую конференцию</w:t>
      </w:r>
      <w:r>
        <w:rPr>
          <w:rFonts w:ascii="Times New Roman" w:hAnsi="Times New Roman"/>
          <w:sz w:val="28"/>
        </w:rPr>
        <w:t xml:space="preserve"> с международным участием</w:t>
      </w:r>
      <w:r>
        <w:rPr>
          <w:rFonts w:ascii="Times New Roman" w:hAnsi="Times New Roman"/>
          <w:sz w:val="28"/>
        </w:rPr>
        <w:t xml:space="preserve"> </w:t>
      </w:r>
      <w:r>
        <w:rPr>
          <w:rFonts w:ascii="Times New Roman" w:hAnsi="Times New Roman"/>
          <w:sz w:val="28"/>
        </w:rPr>
        <w:t>«Экология языка. Моно-и межкульт</w:t>
      </w:r>
      <w:r>
        <w:rPr>
          <w:rFonts w:ascii="Times New Roman" w:hAnsi="Times New Roman"/>
          <w:sz w:val="28"/>
        </w:rPr>
        <w:t xml:space="preserve">урная коммуникативная практика» и радушно </w:t>
      </w:r>
      <w:r>
        <w:rPr>
          <w:rFonts w:ascii="Times New Roman" w:hAnsi="Times New Roman"/>
          <w:sz w:val="28"/>
        </w:rPr>
        <w:t>приглашает Вас принять в ней участие.</w:t>
      </w:r>
    </w:p>
    <w:p w14:paraId="11000000">
      <w:pPr>
        <w:spacing w:after="0" w:line="240" w:lineRule="auto"/>
        <w:ind w:firstLine="567" w:left="0"/>
        <w:jc w:val="both"/>
        <w:rPr>
          <w:rFonts w:ascii="Times New Roman" w:hAnsi="Times New Roman"/>
          <w:sz w:val="28"/>
        </w:rPr>
      </w:pPr>
    </w:p>
    <w:p w14:paraId="12000000">
      <w:pPr>
        <w:pStyle w:val="Style_2"/>
        <w:numPr>
          <w:ilvl w:val="0"/>
          <w:numId w:val="1"/>
        </w:numPr>
        <w:spacing w:after="0" w:line="240" w:lineRule="auto"/>
        <w:ind/>
        <w:rPr>
          <w:rFonts w:ascii="Times New Roman" w:hAnsi="Times New Roman"/>
          <w:b w:val="1"/>
          <w:sz w:val="28"/>
        </w:rPr>
      </w:pPr>
      <w:r>
        <w:rPr>
          <w:rFonts w:ascii="Times New Roman" w:hAnsi="Times New Roman"/>
          <w:b w:val="1"/>
          <w:sz w:val="28"/>
        </w:rPr>
        <w:t>Направления</w:t>
      </w:r>
      <w:r>
        <w:rPr>
          <w:rFonts w:ascii="Times New Roman" w:hAnsi="Times New Roman"/>
          <w:b w:val="1"/>
          <w:sz w:val="28"/>
        </w:rPr>
        <w:t xml:space="preserve"> конференции</w:t>
      </w:r>
    </w:p>
    <w:p w14:paraId="13000000">
      <w:pPr>
        <w:spacing w:after="0" w:line="240" w:lineRule="auto"/>
        <w:ind/>
        <w:jc w:val="center"/>
        <w:rPr>
          <w:rFonts w:ascii="Times New Roman" w:hAnsi="Times New Roman"/>
          <w:b w:val="1"/>
          <w:sz w:val="28"/>
        </w:rPr>
      </w:pPr>
    </w:p>
    <w:p w14:paraId="14000000">
      <w:pPr>
        <w:pStyle w:val="Style_1"/>
        <w:numPr>
          <w:ilvl w:val="0"/>
          <w:numId w:val="2"/>
        </w:numPr>
        <w:spacing w:after="0" w:before="0"/>
        <w:ind w:firstLine="0" w:left="1440"/>
        <w:jc w:val="both"/>
      </w:pPr>
      <w:r>
        <w:rPr>
          <w:color w:val="000000"/>
          <w:sz w:val="28"/>
        </w:rPr>
        <w:t>Безопасность семиосферы: мышления, этической и технологической культуры мышления</w:t>
      </w:r>
    </w:p>
    <w:p w14:paraId="15000000">
      <w:pPr>
        <w:pStyle w:val="Style_1"/>
        <w:numPr>
          <w:ilvl w:val="0"/>
          <w:numId w:val="2"/>
        </w:numPr>
        <w:spacing w:after="0" w:before="0"/>
        <w:ind w:firstLine="0" w:left="1440"/>
        <w:jc w:val="both"/>
      </w:pPr>
      <w:r>
        <w:rPr>
          <w:color w:val="000000"/>
          <w:sz w:val="28"/>
        </w:rPr>
        <w:t>Безопасность языка, речи и коммуникации</w:t>
      </w:r>
    </w:p>
    <w:p w14:paraId="16000000">
      <w:pPr>
        <w:pStyle w:val="Style_1"/>
        <w:numPr>
          <w:ilvl w:val="0"/>
          <w:numId w:val="2"/>
        </w:numPr>
        <w:tabs>
          <w:tab w:leader="none" w:pos="720" w:val="left"/>
        </w:tabs>
        <w:spacing w:after="0" w:before="0"/>
        <w:ind w:firstLine="0" w:left="1440"/>
        <w:jc w:val="both"/>
      </w:pPr>
      <w:r>
        <w:rPr>
          <w:color w:val="000000"/>
          <w:sz w:val="28"/>
        </w:rPr>
        <w:t>Междисциплинарные стратегии исследования языка-речи-мышления</w:t>
      </w:r>
    </w:p>
    <w:p w14:paraId="17000000">
      <w:pPr>
        <w:pStyle w:val="Style_1"/>
        <w:numPr>
          <w:ilvl w:val="0"/>
          <w:numId w:val="2"/>
        </w:numPr>
        <w:tabs>
          <w:tab w:leader="none" w:pos="720" w:val="left"/>
        </w:tabs>
        <w:spacing w:after="0" w:before="0"/>
        <w:ind w:firstLine="0" w:left="1440"/>
        <w:jc w:val="both"/>
      </w:pPr>
      <w:r>
        <w:rPr>
          <w:color w:val="000000"/>
          <w:sz w:val="28"/>
        </w:rPr>
        <w:t>Психолингвистический подход к изучению семиозиса</w:t>
      </w:r>
    </w:p>
    <w:p w14:paraId="18000000">
      <w:pPr>
        <w:pStyle w:val="Style_1"/>
        <w:numPr>
          <w:ilvl w:val="0"/>
          <w:numId w:val="2"/>
        </w:numPr>
        <w:tabs>
          <w:tab w:leader="none" w:pos="720" w:val="left"/>
        </w:tabs>
        <w:spacing w:after="0" w:before="0"/>
        <w:ind w:firstLine="0" w:left="1440"/>
        <w:jc w:val="both"/>
      </w:pPr>
      <w:r>
        <w:rPr>
          <w:color w:val="000000"/>
          <w:sz w:val="28"/>
        </w:rPr>
        <w:t>Перевод как неоднозначное посредничество в межкультурной коммуникации</w:t>
      </w:r>
    </w:p>
    <w:p w14:paraId="19000000">
      <w:pPr>
        <w:pStyle w:val="Style_1"/>
        <w:numPr>
          <w:ilvl w:val="0"/>
          <w:numId w:val="2"/>
        </w:numPr>
        <w:tabs>
          <w:tab w:leader="none" w:pos="720" w:val="left"/>
        </w:tabs>
        <w:spacing w:after="0" w:before="0"/>
        <w:ind w:firstLine="0" w:left="1440"/>
        <w:jc w:val="both"/>
      </w:pPr>
      <w:r>
        <w:rPr>
          <w:color w:val="000000"/>
          <w:sz w:val="28"/>
        </w:rPr>
        <w:t xml:space="preserve">Современные тренды в лингводидактике </w:t>
      </w:r>
    </w:p>
    <w:p w14:paraId="1A000000">
      <w:pPr>
        <w:pStyle w:val="Style_1"/>
        <w:numPr>
          <w:ilvl w:val="0"/>
          <w:numId w:val="2"/>
        </w:numPr>
        <w:tabs>
          <w:tab w:leader="none" w:pos="720" w:val="left"/>
        </w:tabs>
        <w:spacing w:after="0" w:before="0"/>
        <w:ind w:firstLine="0" w:left="1440"/>
        <w:jc w:val="both"/>
      </w:pPr>
      <w:r>
        <w:rPr>
          <w:color w:val="000000"/>
          <w:sz w:val="28"/>
        </w:rPr>
        <w:t>Технологии обучения и методы преподавания в профессиональном образовании</w:t>
      </w:r>
    </w:p>
    <w:p w14:paraId="1B000000">
      <w:pPr>
        <w:pStyle w:val="Style_1"/>
        <w:numPr>
          <w:ilvl w:val="0"/>
          <w:numId w:val="2"/>
        </w:numPr>
        <w:tabs>
          <w:tab w:leader="none" w:pos="720" w:val="left"/>
        </w:tabs>
        <w:spacing w:after="0" w:before="0"/>
        <w:ind w:firstLine="0" w:left="1440"/>
        <w:jc w:val="both"/>
      </w:pPr>
      <w:r>
        <w:rPr>
          <w:color w:val="000000"/>
          <w:sz w:val="28"/>
        </w:rPr>
        <w:t>Вопросы параметризации дискурса</w:t>
      </w:r>
    </w:p>
    <w:p w14:paraId="1C000000">
      <w:pPr>
        <w:pStyle w:val="Style_1"/>
        <w:numPr>
          <w:ilvl w:val="0"/>
          <w:numId w:val="2"/>
        </w:numPr>
        <w:tabs>
          <w:tab w:leader="none" w:pos="720" w:val="left"/>
        </w:tabs>
        <w:spacing w:after="0" w:before="0"/>
        <w:ind w:firstLine="0" w:left="1440"/>
        <w:jc w:val="both"/>
      </w:pPr>
      <w:r>
        <w:rPr>
          <w:color w:val="000000"/>
          <w:sz w:val="28"/>
        </w:rPr>
        <w:t xml:space="preserve">Контактология языков-культур </w:t>
      </w:r>
    </w:p>
    <w:p w14:paraId="1D000000">
      <w:pPr>
        <w:spacing w:after="0" w:line="240" w:lineRule="auto"/>
        <w:ind/>
        <w:jc w:val="both"/>
        <w:rPr>
          <w:rFonts w:ascii="Times New Roman" w:hAnsi="Times New Roman"/>
          <w:sz w:val="28"/>
        </w:rPr>
      </w:pPr>
    </w:p>
    <w:p w14:paraId="1E000000">
      <w:pPr>
        <w:spacing w:after="0" w:line="240" w:lineRule="auto"/>
        <w:ind/>
        <w:jc w:val="both"/>
        <w:rPr>
          <w:rFonts w:ascii="Times New Roman" w:hAnsi="Times New Roman"/>
          <w:sz w:val="28"/>
        </w:rPr>
      </w:pPr>
      <w:r>
        <w:rPr>
          <w:rFonts w:ascii="Times New Roman" w:hAnsi="Times New Roman"/>
          <w:sz w:val="28"/>
        </w:rPr>
        <w:t>В рамках</w:t>
      </w:r>
      <w:r>
        <w:rPr>
          <w:rFonts w:ascii="Times New Roman" w:hAnsi="Times New Roman"/>
          <w:sz w:val="28"/>
        </w:rPr>
        <w:t xml:space="preserve"> конференции </w:t>
      </w:r>
      <w:r>
        <w:rPr>
          <w:rFonts w:ascii="Times New Roman" w:hAnsi="Times New Roman"/>
          <w:sz w:val="28"/>
        </w:rPr>
        <w:t xml:space="preserve">также </w:t>
      </w:r>
      <w:r>
        <w:rPr>
          <w:rFonts w:ascii="Times New Roman" w:hAnsi="Times New Roman"/>
          <w:sz w:val="28"/>
        </w:rPr>
        <w:t xml:space="preserve">планируется работа </w:t>
      </w:r>
    </w:p>
    <w:p w14:paraId="1F000000">
      <w:pPr>
        <w:pStyle w:val="Style_2"/>
        <w:numPr>
          <w:ilvl w:val="0"/>
          <w:numId w:val="3"/>
        </w:numPr>
        <w:spacing w:after="0" w:line="240" w:lineRule="auto"/>
        <w:ind/>
        <w:jc w:val="both"/>
        <w:rPr>
          <w:rFonts w:ascii="Times New Roman" w:hAnsi="Times New Roman"/>
          <w:sz w:val="28"/>
        </w:rPr>
      </w:pPr>
      <w:r>
        <w:rPr>
          <w:rFonts w:ascii="Times New Roman" w:hAnsi="Times New Roman"/>
          <w:b w:val="1"/>
          <w:sz w:val="28"/>
        </w:rPr>
        <w:t>методического семинара</w:t>
      </w:r>
      <w:r>
        <w:rPr>
          <w:rFonts w:ascii="Times New Roman" w:hAnsi="Times New Roman"/>
          <w:b w:val="1"/>
          <w:sz w:val="28"/>
        </w:rPr>
        <w:t xml:space="preserve"> </w:t>
      </w:r>
      <w:r>
        <w:rPr>
          <w:rFonts w:ascii="Times New Roman" w:hAnsi="Times New Roman"/>
          <w:b w:val="1"/>
          <w:sz w:val="28"/>
        </w:rPr>
        <w:t>(28.09.</w:t>
      </w:r>
      <w:r>
        <w:rPr>
          <w:rFonts w:ascii="Times New Roman" w:hAnsi="Times New Roman"/>
          <w:b w:val="1"/>
          <w:sz w:val="28"/>
        </w:rPr>
        <w:t>20</w:t>
      </w:r>
      <w:r>
        <w:rPr>
          <w:rFonts w:ascii="Times New Roman" w:hAnsi="Times New Roman"/>
          <w:b w:val="1"/>
          <w:sz w:val="28"/>
        </w:rPr>
        <w:t>23</w:t>
      </w:r>
      <w:r>
        <w:rPr>
          <w:rFonts w:ascii="Times New Roman" w:hAnsi="Times New Roman"/>
          <w:sz w:val="28"/>
        </w:rPr>
        <w:t xml:space="preserve">) </w:t>
      </w:r>
      <w:r>
        <w:rPr>
          <w:rFonts w:ascii="Times New Roman" w:hAnsi="Times New Roman"/>
          <w:sz w:val="28"/>
        </w:rPr>
        <w:t>«Актуальные проблемы преподавания иностранного языка в условиях постглобали</w:t>
      </w:r>
      <w:r>
        <w:rPr>
          <w:rFonts w:ascii="Times New Roman" w:hAnsi="Times New Roman"/>
          <w:sz w:val="28"/>
        </w:rPr>
        <w:t>зма», посвященного юбилею доктора педагогического наук, профессора</w:t>
      </w:r>
      <w:r>
        <w:rPr>
          <w:rFonts w:ascii="Times New Roman" w:hAnsi="Times New Roman"/>
          <w:sz w:val="28"/>
        </w:rPr>
        <w:t xml:space="preserve">, </w:t>
      </w:r>
      <w:r>
        <w:rPr>
          <w:rFonts w:ascii="Times New Roman" w:hAnsi="Times New Roman"/>
          <w:sz w:val="28"/>
        </w:rPr>
        <w:t>з</w:t>
      </w:r>
      <w:r>
        <w:rPr>
          <w:rFonts w:ascii="Times New Roman" w:hAnsi="Times New Roman"/>
          <w:sz w:val="28"/>
        </w:rPr>
        <w:t xml:space="preserve">аслуженного </w:t>
      </w:r>
      <w:r>
        <w:rPr>
          <w:rFonts w:ascii="Times New Roman" w:hAnsi="Times New Roman"/>
          <w:sz w:val="28"/>
        </w:rPr>
        <w:t>работника народного обр</w:t>
      </w:r>
      <w:r>
        <w:rPr>
          <w:rFonts w:ascii="Times New Roman" w:hAnsi="Times New Roman"/>
          <w:sz w:val="28"/>
        </w:rPr>
        <w:t>а</w:t>
      </w:r>
      <w:r>
        <w:rPr>
          <w:rFonts w:ascii="Times New Roman" w:hAnsi="Times New Roman"/>
          <w:sz w:val="28"/>
        </w:rPr>
        <w:t>зования Республики Бурятия</w:t>
      </w:r>
      <w:r>
        <w:rPr>
          <w:rFonts w:ascii="Times New Roman" w:hAnsi="Times New Roman"/>
          <w:sz w:val="28"/>
        </w:rPr>
        <w:t>, з</w:t>
      </w:r>
      <w:r>
        <w:rPr>
          <w:rFonts w:ascii="Times New Roman" w:hAnsi="Times New Roman"/>
          <w:sz w:val="28"/>
        </w:rPr>
        <w:t xml:space="preserve">аслуженного учителя Российской Федерации </w:t>
      </w:r>
      <w:r>
        <w:rPr>
          <w:rFonts w:ascii="Times New Roman" w:hAnsi="Times New Roman"/>
          <w:sz w:val="28"/>
        </w:rPr>
        <w:t>Наталь</w:t>
      </w:r>
      <w:r>
        <w:rPr>
          <w:rFonts w:ascii="Times New Roman" w:hAnsi="Times New Roman"/>
          <w:sz w:val="28"/>
        </w:rPr>
        <w:t>и Витальевны Языковой</w:t>
      </w:r>
      <w:r>
        <w:rPr>
          <w:rFonts w:ascii="Times New Roman" w:hAnsi="Times New Roman"/>
          <w:sz w:val="28"/>
        </w:rPr>
        <w:t>;</w:t>
      </w:r>
      <w:r>
        <w:rPr>
          <w:rFonts w:ascii="Times New Roman" w:hAnsi="Times New Roman"/>
          <w:sz w:val="28"/>
        </w:rPr>
        <w:t xml:space="preserve"> </w:t>
      </w:r>
    </w:p>
    <w:p w14:paraId="20000000">
      <w:pPr>
        <w:pStyle w:val="Style_2"/>
        <w:numPr>
          <w:ilvl w:val="0"/>
          <w:numId w:val="3"/>
        </w:numPr>
        <w:spacing w:after="0" w:line="240" w:lineRule="auto"/>
        <w:ind/>
        <w:jc w:val="both"/>
        <w:rPr>
          <w:color w:val="000000"/>
          <w:sz w:val="28"/>
        </w:rPr>
      </w:pPr>
      <w:r>
        <w:rPr>
          <w:rFonts w:ascii="Times New Roman" w:hAnsi="Times New Roman"/>
          <w:b w:val="1"/>
          <w:sz w:val="28"/>
        </w:rPr>
        <w:t xml:space="preserve">круглого стола (29.09.2023) </w:t>
      </w:r>
      <w:r>
        <w:rPr>
          <w:rFonts w:ascii="Times New Roman" w:hAnsi="Times New Roman"/>
          <w:sz w:val="28"/>
        </w:rPr>
        <w:t>«Антропоцентрическая лингвистика XXI века: интегративные исследования»</w:t>
      </w:r>
      <w:r>
        <w:rPr>
          <w:rFonts w:ascii="Times New Roman" w:hAnsi="Times New Roman"/>
          <w:sz w:val="28"/>
        </w:rPr>
        <w:t>.</w:t>
      </w:r>
    </w:p>
    <w:p w14:paraId="21000000">
      <w:pPr>
        <w:pStyle w:val="Style_3"/>
        <w:spacing w:after="0" w:before="0"/>
        <w:ind w:firstLine="0" w:left="708"/>
        <w:jc w:val="both"/>
        <w:rPr>
          <w:color w:val="000000"/>
          <w:sz w:val="28"/>
        </w:rPr>
      </w:pPr>
    </w:p>
    <w:p w14:paraId="22000000">
      <w:pPr>
        <w:spacing w:after="0" w:line="240" w:lineRule="auto"/>
        <w:ind w:firstLine="0" w:left="720"/>
        <w:jc w:val="both"/>
        <w:rPr>
          <w:rFonts w:ascii="Times New Roman" w:hAnsi="Times New Roman"/>
          <w:sz w:val="28"/>
        </w:rPr>
      </w:pPr>
      <w:r>
        <w:rPr>
          <w:rFonts w:ascii="Times New Roman" w:hAnsi="Times New Roman"/>
          <w:sz w:val="28"/>
        </w:rPr>
        <w:t>Н</w:t>
      </w:r>
      <w:r>
        <w:rPr>
          <w:rFonts w:ascii="Times New Roman" w:hAnsi="Times New Roman"/>
          <w:sz w:val="28"/>
        </w:rPr>
        <w:t>аправления методического семинара</w:t>
      </w:r>
      <w:r>
        <w:rPr>
          <w:rFonts w:ascii="Times New Roman" w:hAnsi="Times New Roman"/>
          <w:sz w:val="28"/>
        </w:rPr>
        <w:t>:</w:t>
      </w:r>
    </w:p>
    <w:p w14:paraId="23000000">
      <w:pPr>
        <w:pStyle w:val="Style_2"/>
        <w:numPr>
          <w:ilvl w:val="0"/>
          <w:numId w:val="4"/>
        </w:numPr>
        <w:tabs>
          <w:tab w:leader="none" w:pos="720" w:val="clear"/>
          <w:tab w:leader="none" w:pos="1440" w:val="left"/>
        </w:tabs>
        <w:spacing w:after="0" w:line="240" w:lineRule="auto"/>
        <w:ind w:firstLine="0" w:left="1440"/>
        <w:jc w:val="both"/>
        <w:rPr>
          <w:rFonts w:ascii="Times New Roman" w:hAnsi="Times New Roman"/>
          <w:sz w:val="28"/>
        </w:rPr>
      </w:pPr>
      <w:r>
        <w:rPr>
          <w:rFonts w:ascii="Times New Roman" w:hAnsi="Times New Roman"/>
          <w:sz w:val="28"/>
        </w:rPr>
        <w:t>Р</w:t>
      </w:r>
      <w:r>
        <w:rPr>
          <w:rFonts w:ascii="Times New Roman" w:hAnsi="Times New Roman"/>
          <w:sz w:val="28"/>
        </w:rPr>
        <w:t>еализация проектной технолог</w:t>
      </w:r>
      <w:r>
        <w:rPr>
          <w:rFonts w:ascii="Times New Roman" w:hAnsi="Times New Roman"/>
          <w:sz w:val="28"/>
        </w:rPr>
        <w:t>ии на уроке иностранного языка</w:t>
      </w:r>
    </w:p>
    <w:p w14:paraId="24000000">
      <w:pPr>
        <w:pStyle w:val="Style_2"/>
        <w:numPr>
          <w:ilvl w:val="0"/>
          <w:numId w:val="4"/>
        </w:numPr>
        <w:tabs>
          <w:tab w:leader="none" w:pos="720" w:val="clear"/>
          <w:tab w:leader="none" w:pos="1440" w:val="left"/>
        </w:tabs>
        <w:spacing w:after="0" w:line="240" w:lineRule="auto"/>
        <w:ind w:firstLine="0" w:left="1440"/>
        <w:jc w:val="both"/>
        <w:rPr>
          <w:rFonts w:ascii="Times New Roman" w:hAnsi="Times New Roman"/>
          <w:sz w:val="28"/>
        </w:rPr>
      </w:pPr>
      <w:r>
        <w:rPr>
          <w:rFonts w:ascii="Times New Roman" w:hAnsi="Times New Roman"/>
          <w:sz w:val="28"/>
        </w:rPr>
        <w:t>С</w:t>
      </w:r>
      <w:r>
        <w:rPr>
          <w:rFonts w:ascii="Times New Roman" w:hAnsi="Times New Roman"/>
          <w:sz w:val="28"/>
        </w:rPr>
        <w:t>овременные технологии планирования уро</w:t>
      </w:r>
      <w:r>
        <w:rPr>
          <w:rFonts w:ascii="Times New Roman" w:hAnsi="Times New Roman"/>
          <w:sz w:val="28"/>
        </w:rPr>
        <w:t>ка иностранного языка</w:t>
      </w:r>
    </w:p>
    <w:p w14:paraId="25000000">
      <w:pPr>
        <w:pStyle w:val="Style_2"/>
        <w:numPr>
          <w:ilvl w:val="0"/>
          <w:numId w:val="4"/>
        </w:numPr>
        <w:tabs>
          <w:tab w:leader="none" w:pos="720" w:val="clear"/>
          <w:tab w:leader="none" w:pos="1440" w:val="left"/>
        </w:tabs>
        <w:spacing w:after="0" w:line="240" w:lineRule="auto"/>
        <w:ind w:firstLine="0" w:left="1440"/>
        <w:jc w:val="both"/>
        <w:rPr>
          <w:rFonts w:ascii="Times New Roman" w:hAnsi="Times New Roman"/>
          <w:sz w:val="28"/>
        </w:rPr>
      </w:pPr>
      <w:r>
        <w:rPr>
          <w:rFonts w:ascii="Times New Roman" w:hAnsi="Times New Roman"/>
          <w:sz w:val="28"/>
        </w:rPr>
        <w:t>ЕГЭ-2023 по английскому языку: рез</w:t>
      </w:r>
      <w:r>
        <w:rPr>
          <w:rFonts w:ascii="Times New Roman" w:hAnsi="Times New Roman"/>
          <w:sz w:val="28"/>
        </w:rPr>
        <w:t>ультаты, проблемы, перспективы</w:t>
      </w:r>
    </w:p>
    <w:p w14:paraId="26000000">
      <w:pPr>
        <w:pStyle w:val="Style_2"/>
        <w:numPr>
          <w:ilvl w:val="0"/>
          <w:numId w:val="4"/>
        </w:numPr>
        <w:tabs>
          <w:tab w:leader="none" w:pos="720" w:val="clear"/>
          <w:tab w:leader="none" w:pos="1440" w:val="left"/>
        </w:tabs>
        <w:spacing w:after="0" w:line="240" w:lineRule="auto"/>
        <w:ind w:firstLine="0" w:left="1440"/>
        <w:jc w:val="both"/>
        <w:rPr>
          <w:rFonts w:ascii="Times New Roman" w:hAnsi="Times New Roman"/>
          <w:sz w:val="28"/>
        </w:rPr>
      </w:pPr>
      <w:r>
        <w:rPr>
          <w:rFonts w:ascii="Times New Roman" w:hAnsi="Times New Roman"/>
          <w:sz w:val="28"/>
        </w:rPr>
        <w:t>Межкультурный тренинг как современная технология в иноязычном образовании</w:t>
      </w:r>
    </w:p>
    <w:p w14:paraId="27000000">
      <w:pPr>
        <w:pStyle w:val="Style_2"/>
        <w:numPr>
          <w:ilvl w:val="0"/>
          <w:numId w:val="4"/>
        </w:numPr>
        <w:tabs>
          <w:tab w:leader="none" w:pos="720" w:val="clear"/>
          <w:tab w:leader="none" w:pos="1440" w:val="left"/>
        </w:tabs>
        <w:spacing w:after="0" w:line="240" w:lineRule="auto"/>
        <w:ind w:firstLine="0" w:left="1440"/>
        <w:jc w:val="both"/>
        <w:rPr>
          <w:rFonts w:ascii="Times New Roman" w:hAnsi="Times New Roman"/>
          <w:sz w:val="28"/>
        </w:rPr>
      </w:pPr>
      <w:r>
        <w:rPr>
          <w:rFonts w:ascii="Times New Roman" w:hAnsi="Times New Roman"/>
          <w:sz w:val="28"/>
        </w:rPr>
        <w:t>Цифровые технологии на уроках иностранного языка</w:t>
      </w:r>
    </w:p>
    <w:p w14:paraId="28000000">
      <w:pPr>
        <w:pStyle w:val="Style_2"/>
        <w:numPr>
          <w:ilvl w:val="0"/>
          <w:numId w:val="4"/>
        </w:numPr>
        <w:tabs>
          <w:tab w:leader="none" w:pos="720" w:val="clear"/>
          <w:tab w:leader="none" w:pos="1440" w:val="left"/>
        </w:tabs>
        <w:spacing w:after="0" w:line="240" w:lineRule="auto"/>
        <w:ind w:firstLine="0" w:left="1440"/>
        <w:jc w:val="both"/>
        <w:rPr>
          <w:rFonts w:ascii="Times New Roman" w:hAnsi="Times New Roman"/>
          <w:sz w:val="28"/>
        </w:rPr>
      </w:pPr>
      <w:r>
        <w:rPr>
          <w:rFonts w:ascii="Times New Roman" w:hAnsi="Times New Roman"/>
          <w:sz w:val="28"/>
        </w:rPr>
        <w:t>Д</w:t>
      </w:r>
      <w:r>
        <w:rPr>
          <w:rFonts w:ascii="Times New Roman" w:hAnsi="Times New Roman"/>
          <w:sz w:val="28"/>
        </w:rPr>
        <w:t>искурсивные исследования в лингвистике</w:t>
      </w:r>
    </w:p>
    <w:p w14:paraId="29000000">
      <w:pPr>
        <w:pStyle w:val="Style_3"/>
        <w:spacing w:after="0" w:before="0"/>
        <w:ind w:firstLine="0" w:left="708"/>
        <w:jc w:val="both"/>
      </w:pPr>
      <w:r>
        <w:rPr>
          <w:color w:val="000000"/>
          <w:sz w:val="28"/>
        </w:rPr>
        <w:t>Н</w:t>
      </w:r>
      <w:r>
        <w:rPr>
          <w:color w:val="000000"/>
          <w:sz w:val="28"/>
        </w:rPr>
        <w:t>аправления круглого стола</w:t>
      </w:r>
      <w:r>
        <w:rPr>
          <w:color w:val="000000"/>
          <w:sz w:val="28"/>
        </w:rPr>
        <w:t>:</w:t>
      </w:r>
    </w:p>
    <w:p w14:paraId="2A000000">
      <w:pPr>
        <w:pStyle w:val="Style_2"/>
        <w:numPr>
          <w:ilvl w:val="0"/>
          <w:numId w:val="4"/>
        </w:numPr>
        <w:tabs>
          <w:tab w:leader="none" w:pos="720" w:val="clear"/>
          <w:tab w:leader="none" w:pos="1428" w:val="left"/>
        </w:tabs>
        <w:spacing w:after="0" w:line="240" w:lineRule="auto"/>
        <w:ind w:firstLine="0" w:left="1428"/>
        <w:jc w:val="both"/>
        <w:rPr>
          <w:rFonts w:ascii="Times New Roman" w:hAnsi="Times New Roman"/>
          <w:sz w:val="28"/>
        </w:rPr>
      </w:pPr>
      <w:r>
        <w:rPr>
          <w:rFonts w:ascii="Times New Roman" w:hAnsi="Times New Roman"/>
          <w:sz w:val="28"/>
        </w:rPr>
        <w:t>Лингвистические аспекты современной филологии</w:t>
      </w:r>
    </w:p>
    <w:p w14:paraId="2B000000">
      <w:pPr>
        <w:pStyle w:val="Style_2"/>
        <w:numPr>
          <w:ilvl w:val="0"/>
          <w:numId w:val="4"/>
        </w:numPr>
        <w:tabs>
          <w:tab w:leader="none" w:pos="720" w:val="clear"/>
          <w:tab w:leader="none" w:pos="1428" w:val="left"/>
        </w:tabs>
        <w:spacing w:after="0" w:line="240" w:lineRule="auto"/>
        <w:ind w:firstLine="0" w:left="1428"/>
        <w:jc w:val="both"/>
        <w:rPr>
          <w:rFonts w:ascii="Times New Roman" w:hAnsi="Times New Roman"/>
          <w:sz w:val="28"/>
        </w:rPr>
      </w:pPr>
      <w:r>
        <w:rPr>
          <w:rFonts w:ascii="Times New Roman" w:hAnsi="Times New Roman"/>
          <w:sz w:val="28"/>
        </w:rPr>
        <w:t>Проблемы межкультурной коммуникации в современном мире</w:t>
      </w:r>
    </w:p>
    <w:p w14:paraId="2C000000">
      <w:pPr>
        <w:pStyle w:val="Style_2"/>
        <w:numPr>
          <w:ilvl w:val="0"/>
          <w:numId w:val="4"/>
        </w:numPr>
        <w:tabs>
          <w:tab w:leader="none" w:pos="720" w:val="clear"/>
          <w:tab w:leader="none" w:pos="1428" w:val="left"/>
        </w:tabs>
        <w:spacing w:after="0" w:line="240" w:lineRule="auto"/>
        <w:ind w:firstLine="0" w:left="1428"/>
        <w:jc w:val="both"/>
        <w:rPr>
          <w:rFonts w:ascii="Times New Roman" w:hAnsi="Times New Roman"/>
          <w:sz w:val="28"/>
        </w:rPr>
      </w:pPr>
      <w:r>
        <w:rPr>
          <w:rFonts w:ascii="Times New Roman" w:hAnsi="Times New Roman"/>
          <w:sz w:val="28"/>
        </w:rPr>
        <w:t>Актуальные проблемы ономастики</w:t>
      </w:r>
    </w:p>
    <w:p w14:paraId="2D000000">
      <w:pPr>
        <w:pStyle w:val="Style_2"/>
        <w:numPr>
          <w:ilvl w:val="0"/>
          <w:numId w:val="4"/>
        </w:numPr>
        <w:tabs>
          <w:tab w:leader="none" w:pos="720" w:val="clear"/>
          <w:tab w:leader="none" w:pos="1428" w:val="left"/>
        </w:tabs>
        <w:spacing w:after="0" w:line="240" w:lineRule="auto"/>
        <w:ind w:firstLine="0" w:left="1428"/>
        <w:jc w:val="both"/>
        <w:rPr>
          <w:rFonts w:ascii="Times New Roman" w:hAnsi="Times New Roman"/>
          <w:sz w:val="28"/>
        </w:rPr>
      </w:pPr>
      <w:r>
        <w:rPr>
          <w:rFonts w:ascii="Times New Roman" w:hAnsi="Times New Roman"/>
          <w:sz w:val="28"/>
        </w:rPr>
        <w:t>Язык в социокультурном пространстве</w:t>
      </w:r>
    </w:p>
    <w:p w14:paraId="2E000000">
      <w:pPr>
        <w:pStyle w:val="Style_2"/>
        <w:numPr>
          <w:ilvl w:val="0"/>
          <w:numId w:val="4"/>
        </w:numPr>
        <w:tabs>
          <w:tab w:leader="none" w:pos="720" w:val="clear"/>
          <w:tab w:leader="none" w:pos="1428" w:val="left"/>
        </w:tabs>
        <w:spacing w:after="0" w:line="240" w:lineRule="auto"/>
        <w:ind w:firstLine="0" w:left="1428"/>
        <w:jc w:val="both"/>
        <w:rPr>
          <w:rFonts w:ascii="Times New Roman" w:hAnsi="Times New Roman"/>
          <w:sz w:val="28"/>
        </w:rPr>
      </w:pPr>
      <w:r>
        <w:rPr>
          <w:rFonts w:ascii="Times New Roman" w:hAnsi="Times New Roman"/>
          <w:sz w:val="28"/>
        </w:rPr>
        <w:t>Дискурсивные исследования в лингвистике</w:t>
      </w:r>
    </w:p>
    <w:p w14:paraId="2F000000">
      <w:pPr>
        <w:spacing w:after="0" w:line="240" w:lineRule="auto"/>
        <w:ind w:firstLine="0" w:left="720"/>
        <w:jc w:val="both"/>
        <w:rPr>
          <w:rFonts w:ascii="Times New Roman" w:hAnsi="Times New Roman"/>
          <w:sz w:val="28"/>
        </w:rPr>
      </w:pPr>
    </w:p>
    <w:p w14:paraId="30000000">
      <w:pPr>
        <w:pStyle w:val="Style_2"/>
        <w:numPr>
          <w:ilvl w:val="0"/>
          <w:numId w:val="1"/>
        </w:numPr>
        <w:spacing w:after="0" w:line="240" w:lineRule="auto"/>
        <w:ind/>
        <w:rPr>
          <w:rFonts w:ascii="Times New Roman" w:hAnsi="Times New Roman"/>
          <w:b w:val="1"/>
          <w:sz w:val="28"/>
        </w:rPr>
      </w:pPr>
      <w:r>
        <w:rPr>
          <w:rFonts w:ascii="Times New Roman" w:hAnsi="Times New Roman"/>
          <w:b w:val="1"/>
          <w:sz w:val="28"/>
        </w:rPr>
        <w:t>Заявку</w:t>
      </w:r>
      <w:r>
        <w:rPr>
          <w:rFonts w:ascii="Times New Roman" w:hAnsi="Times New Roman"/>
          <w:b w:val="1"/>
          <w:sz w:val="28"/>
        </w:rPr>
        <w:t xml:space="preserve"> на участие </w:t>
      </w:r>
      <w:r>
        <w:rPr>
          <w:rFonts w:ascii="Times New Roman" w:hAnsi="Times New Roman"/>
          <w:sz w:val="28"/>
        </w:rPr>
        <w:t xml:space="preserve">в работе конференции </w:t>
      </w:r>
      <w:r>
        <w:rPr>
          <w:rFonts w:ascii="Times New Roman" w:hAnsi="Times New Roman"/>
          <w:sz w:val="28"/>
        </w:rPr>
        <w:t xml:space="preserve">просим подать до 15 мая 2023 г. </w:t>
      </w:r>
      <w:r>
        <w:rPr>
          <w:rFonts w:ascii="Times New Roman" w:hAnsi="Times New Roman"/>
          <w:sz w:val="28"/>
        </w:rPr>
        <w:t>по регистрационной форме</w:t>
      </w:r>
      <w:r>
        <w:rPr>
          <w:rFonts w:ascii="Times New Roman" w:hAnsi="Times New Roman"/>
          <w:sz w:val="28"/>
        </w:rPr>
        <w:t xml:space="preserve"> </w:t>
      </w:r>
    </w:p>
    <w:p w14:paraId="31000000">
      <w:pPr>
        <w:spacing w:after="0" w:line="240" w:lineRule="auto"/>
        <w:ind/>
        <w:jc w:val="center"/>
        <w:rPr>
          <w:rFonts w:ascii="Times New Roman" w:hAnsi="Times New Roman"/>
          <w:b w:val="1"/>
          <w:sz w:val="28"/>
        </w:rPr>
      </w:pPr>
    </w:p>
    <w:p w14:paraId="32000000">
      <w:pPr>
        <w:spacing w:after="0" w:line="240" w:lineRule="auto"/>
        <w:ind/>
        <w:jc w:val="center"/>
        <w:rPr>
          <w:rFonts w:ascii="Times New Roman" w:hAnsi="Times New Roman"/>
          <w:b w:val="1"/>
          <w:sz w:val="28"/>
        </w:rPr>
      </w:pPr>
      <w:r>
        <w:rPr>
          <w:rFonts w:ascii="Times New Roman" w:hAnsi="Times New Roman"/>
          <w:b w:val="1"/>
          <w:sz w:val="28"/>
        </w:rPr>
        <w:drawing>
          <wp:anchor allowOverlap="true" behindDoc="false" distB="0" distL="114300" distR="114300" distT="0" layoutInCell="true" locked="false" relativeHeight="251658240" simplePos="false">
            <wp:simplePos x="0" y="0"/>
            <wp:positionH relativeFrom="column">
              <wp:posOffset>4691380</wp:posOffset>
            </wp:positionH>
            <wp:positionV relativeFrom="paragraph">
              <wp:posOffset>67945</wp:posOffset>
            </wp:positionV>
            <wp:extent cx="1450340" cy="1457960"/>
            <wp:effectExtent b="0" l="0" r="0" t="0"/>
            <wp:wrapSquare distB="0" distL="114300" distR="114300" distT="0" wrapText="bothSides"/>
            <wp:docPr hidden="false" id="5" name="Picture 5"/>
            <a:graphic>
              <a:graphicData uri="http://schemas.openxmlformats.org/drawingml/2006/picture">
                <pic:pic>
                  <pic:nvPicPr>
                    <pic:cNvPr hidden="false" id="6" name="Picture 6"/>
                    <pic:cNvPicPr preferRelativeResize="true"/>
                  </pic:nvPicPr>
                  <pic:blipFill>
                    <a:blip r:embed="rId3"/>
                    <a:srcRect b="0" l="0" r="0" t="0"/>
                    <a:stretch/>
                  </pic:blipFill>
                  <pic:spPr>
                    <a:xfrm flipH="false" flipV="false" rot="0">
                      <a:ext cx="1450340" cy="1457960"/>
                    </a:xfrm>
                    <a:prstGeom prst="rect"/>
                  </pic:spPr>
                </pic:pic>
              </a:graphicData>
            </a:graphic>
          </wp:anchor>
        </w:drawing>
      </w:r>
      <w:r>
        <w:rPr>
          <w:rFonts w:ascii="Times New Roman" w:hAnsi="Times New Roman"/>
          <w:b w:val="1"/>
          <w:sz w:val="28"/>
        </w:rPr>
        <w:t>Регистрационная форма</w:t>
      </w:r>
    </w:p>
    <w:p w14:paraId="33000000">
      <w:pPr>
        <w:pStyle w:val="Style_1"/>
        <w:spacing w:after="0" w:before="0"/>
        <w:ind/>
        <w:jc w:val="center"/>
        <w:rPr>
          <w:sz w:val="28"/>
        </w:rPr>
      </w:pPr>
      <w:r>
        <w:rPr>
          <w:sz w:val="28"/>
        </w:rPr>
        <w:t xml:space="preserve">участника </w:t>
      </w:r>
      <w:r>
        <w:rPr>
          <w:sz w:val="28"/>
        </w:rPr>
        <w:t>Всероссийской конференции с международным участием</w:t>
      </w:r>
      <w:r>
        <w:rPr>
          <w:sz w:val="28"/>
        </w:rPr>
        <w:t xml:space="preserve"> </w:t>
      </w:r>
      <w:r>
        <w:rPr>
          <w:sz w:val="28"/>
        </w:rPr>
        <w:t>«Экология языка. Моно-и межкультурная коммуникативная практика»</w:t>
      </w:r>
    </w:p>
    <w:p w14:paraId="34000000">
      <w:pPr>
        <w:spacing w:after="0" w:line="240" w:lineRule="auto"/>
        <w:ind/>
        <w:jc w:val="center"/>
        <w:rPr>
          <w:rFonts w:ascii="Times New Roman" w:hAnsi="Times New Roman"/>
          <w:sz w:val="28"/>
        </w:rPr>
      </w:pPr>
    </w:p>
    <w:p w14:paraId="35000000">
      <w:pPr>
        <w:spacing w:after="0" w:line="240" w:lineRule="auto"/>
        <w:ind/>
        <w:jc w:val="center"/>
        <w:rPr>
          <w:rFonts w:ascii="Times New Roman" w:hAnsi="Times New Roman"/>
          <w:sz w:val="28"/>
        </w:rPr>
      </w:pPr>
      <w:r>
        <w:rPr>
          <w:rFonts w:ascii="Times New Roman" w:hAnsi="Times New Roman"/>
          <w:sz w:val="28"/>
        </w:rPr>
        <w:t>(можно воспользоваться этой формой или заполнить электронную</w:t>
      </w:r>
      <w:r>
        <w:rPr>
          <w:rFonts w:ascii="Times New Roman" w:hAnsi="Times New Roman"/>
          <w:sz w:val="28"/>
        </w:rPr>
        <w:t xml:space="preserve"> форму</w:t>
      </w:r>
      <w:r>
        <w:rPr>
          <w:rFonts w:ascii="Times New Roman" w:hAnsi="Times New Roman"/>
          <w:sz w:val="28"/>
        </w:rPr>
        <w:t xml:space="preserve"> через QR код)</w:t>
      </w:r>
      <w:r>
        <w:rPr>
          <w:rFonts w:ascii="Times New Roman" w:hAnsi="Times New Roman"/>
          <w:sz w:val="28"/>
        </w:rPr>
        <w:t xml:space="preserve"> </w:t>
      </w:r>
    </w:p>
    <w:p w14:paraId="36000000">
      <w:pPr>
        <w:spacing w:after="0" w:line="240" w:lineRule="auto"/>
        <w:ind/>
        <w:jc w:val="center"/>
        <w:rPr>
          <w:rFonts w:ascii="Times New Roman" w:hAnsi="Times New Roman"/>
          <w:sz w:val="28"/>
        </w:rPr>
      </w:pPr>
    </w:p>
    <w:tbl>
      <w:tblPr>
        <w:tblStyle w:val="Style_4"/>
        <w:tblInd w:type="dxa" w:w="60"/>
        <w:tblBorders>
          <w:top w:color="000000" w:sz="6" w:val="single"/>
          <w:left w:color="000000" w:sz="6" w:val="single"/>
          <w:bottom w:color="000000" w:sz="6" w:val="single"/>
          <w:right w:color="000000" w:sz="6" w:val="single"/>
        </w:tblBorders>
        <w:tblLayout w:type="fixed"/>
        <w:tblCellMar>
          <w:top w:type="dxa" w:w="15"/>
          <w:left w:type="dxa" w:w="15"/>
          <w:bottom w:type="dxa" w:w="15"/>
          <w:right w:type="dxa" w:w="15"/>
        </w:tblCellMar>
      </w:tblPr>
      <w:tblGrid>
        <w:gridCol w:w="6276"/>
        <w:gridCol w:w="3003"/>
      </w:tblGrid>
      <w:tr>
        <w:trPr>
          <w:trHeight w:hRule="atLeast" w:val="408"/>
        </w:trPr>
        <w:tc>
          <w:tcPr>
            <w:tcW w:type="dxa" w:w="6276"/>
            <w:tcBorders>
              <w:top w:color="000000" w:sz="6" w:val="single"/>
              <w:left w:color="000000" w:sz="6" w:val="single"/>
              <w:bottom w:color="000000" w:sz="6" w:val="single"/>
              <w:right w:color="000000" w:sz="6" w:val="single"/>
            </w:tcBorders>
            <w:tcMar>
              <w:top w:type="dxa" w:w="15"/>
              <w:left w:type="dxa" w:w="15"/>
              <w:bottom w:type="dxa" w:w="15"/>
              <w:right w:type="dxa" w:w="15"/>
            </w:tcMar>
            <w:vAlign w:val="center"/>
          </w:tcPr>
          <w:p w14:paraId="37000000">
            <w:pPr>
              <w:spacing w:after="0" w:line="240" w:lineRule="auto"/>
              <w:ind/>
              <w:rPr>
                <w:rFonts w:ascii="Times New Roman" w:hAnsi="Times New Roman"/>
                <w:sz w:val="28"/>
              </w:rPr>
            </w:pPr>
            <w:r>
              <w:rPr>
                <w:rFonts w:ascii="Times New Roman" w:hAnsi="Times New Roman"/>
                <w:sz w:val="28"/>
              </w:rPr>
              <w:t>Фамилия</w:t>
            </w:r>
          </w:p>
        </w:tc>
        <w:tc>
          <w:tcPr>
            <w:tcW w:type="dxa" w:w="3003"/>
            <w:tcBorders>
              <w:top w:color="000000" w:sz="6" w:val="single"/>
              <w:left w:color="000000" w:sz="6" w:val="single"/>
              <w:bottom w:color="000000" w:sz="6" w:val="single"/>
              <w:right w:color="000000" w:sz="6" w:val="single"/>
            </w:tcBorders>
            <w:tcMar>
              <w:top w:type="dxa" w:w="15"/>
              <w:left w:type="dxa" w:w="15"/>
              <w:bottom w:type="dxa" w:w="15"/>
              <w:right w:type="dxa" w:w="15"/>
            </w:tcMar>
            <w:vAlign w:val="center"/>
          </w:tcPr>
          <w:p w14:paraId="38000000">
            <w:pPr>
              <w:spacing w:after="0" w:line="240" w:lineRule="auto"/>
              <w:ind/>
              <w:rPr>
                <w:rFonts w:ascii="Times New Roman" w:hAnsi="Times New Roman"/>
                <w:sz w:val="28"/>
              </w:rPr>
            </w:pPr>
          </w:p>
        </w:tc>
      </w:tr>
      <w:tr>
        <w:trPr>
          <w:trHeight w:hRule="atLeast" w:val="408"/>
        </w:trPr>
        <w:tc>
          <w:tcPr>
            <w:tcW w:type="dxa" w:w="6276"/>
            <w:tcBorders>
              <w:top w:color="000000" w:sz="6" w:val="single"/>
              <w:left w:color="000000" w:sz="6" w:val="single"/>
              <w:bottom w:color="000000" w:sz="6" w:val="single"/>
              <w:right w:color="000000" w:sz="6" w:val="single"/>
            </w:tcBorders>
            <w:tcMar>
              <w:top w:type="dxa" w:w="15"/>
              <w:left w:type="dxa" w:w="15"/>
              <w:bottom w:type="dxa" w:w="15"/>
              <w:right w:type="dxa" w:w="15"/>
            </w:tcMar>
            <w:vAlign w:val="center"/>
          </w:tcPr>
          <w:p w14:paraId="39000000">
            <w:pPr>
              <w:spacing w:after="0" w:line="240" w:lineRule="auto"/>
              <w:ind/>
              <w:rPr>
                <w:rFonts w:ascii="Times New Roman" w:hAnsi="Times New Roman"/>
                <w:sz w:val="28"/>
              </w:rPr>
            </w:pPr>
            <w:r>
              <w:rPr>
                <w:rFonts w:ascii="Times New Roman" w:hAnsi="Times New Roman"/>
                <w:sz w:val="28"/>
              </w:rPr>
              <w:t>Имя</w:t>
            </w:r>
          </w:p>
        </w:tc>
        <w:tc>
          <w:tcPr>
            <w:tcW w:type="dxa" w:w="3003"/>
            <w:tcBorders>
              <w:top w:color="000000" w:sz="6" w:val="single"/>
              <w:left w:color="000000" w:sz="6" w:val="single"/>
              <w:bottom w:color="000000" w:sz="6" w:val="single"/>
              <w:right w:color="000000" w:sz="6" w:val="single"/>
            </w:tcBorders>
            <w:tcMar>
              <w:top w:type="dxa" w:w="15"/>
              <w:left w:type="dxa" w:w="15"/>
              <w:bottom w:type="dxa" w:w="15"/>
              <w:right w:type="dxa" w:w="15"/>
            </w:tcMar>
            <w:vAlign w:val="center"/>
          </w:tcPr>
          <w:p w14:paraId="3A000000">
            <w:pPr>
              <w:spacing w:after="0" w:line="240" w:lineRule="auto"/>
              <w:ind/>
              <w:rPr>
                <w:rFonts w:ascii="Times New Roman" w:hAnsi="Times New Roman"/>
                <w:sz w:val="28"/>
              </w:rPr>
            </w:pPr>
          </w:p>
        </w:tc>
      </w:tr>
      <w:tr>
        <w:trPr>
          <w:trHeight w:hRule="atLeast" w:val="408"/>
        </w:trPr>
        <w:tc>
          <w:tcPr>
            <w:tcW w:type="dxa" w:w="6276"/>
            <w:tcBorders>
              <w:top w:color="000000" w:sz="6" w:val="single"/>
              <w:left w:color="000000" w:sz="6" w:val="single"/>
              <w:bottom w:color="000000" w:sz="6" w:val="single"/>
              <w:right w:color="000000" w:sz="6" w:val="single"/>
            </w:tcBorders>
            <w:tcMar>
              <w:top w:type="dxa" w:w="15"/>
              <w:left w:type="dxa" w:w="15"/>
              <w:bottom w:type="dxa" w:w="15"/>
              <w:right w:type="dxa" w:w="15"/>
            </w:tcMar>
            <w:vAlign w:val="center"/>
          </w:tcPr>
          <w:p w14:paraId="3B000000">
            <w:pPr>
              <w:spacing w:after="0" w:line="240" w:lineRule="auto"/>
              <w:ind/>
              <w:rPr>
                <w:rFonts w:ascii="Times New Roman" w:hAnsi="Times New Roman"/>
                <w:sz w:val="28"/>
              </w:rPr>
            </w:pPr>
            <w:r>
              <w:rPr>
                <w:rFonts w:ascii="Times New Roman" w:hAnsi="Times New Roman"/>
                <w:sz w:val="28"/>
              </w:rPr>
              <w:t>Отчество</w:t>
            </w:r>
          </w:p>
        </w:tc>
        <w:tc>
          <w:tcPr>
            <w:tcW w:type="dxa" w:w="3003"/>
            <w:tcBorders>
              <w:top w:color="000000" w:sz="6" w:val="single"/>
              <w:left w:color="000000" w:sz="6" w:val="single"/>
              <w:bottom w:color="000000" w:sz="6" w:val="single"/>
              <w:right w:color="000000" w:sz="6" w:val="single"/>
            </w:tcBorders>
            <w:tcMar>
              <w:top w:type="dxa" w:w="15"/>
              <w:left w:type="dxa" w:w="15"/>
              <w:bottom w:type="dxa" w:w="15"/>
              <w:right w:type="dxa" w:w="15"/>
            </w:tcMar>
            <w:vAlign w:val="center"/>
          </w:tcPr>
          <w:p w14:paraId="3C000000">
            <w:pPr>
              <w:spacing w:after="0" w:line="240" w:lineRule="auto"/>
              <w:ind/>
              <w:rPr>
                <w:rFonts w:ascii="Times New Roman" w:hAnsi="Times New Roman"/>
                <w:sz w:val="28"/>
              </w:rPr>
            </w:pPr>
          </w:p>
        </w:tc>
      </w:tr>
      <w:tr>
        <w:trPr>
          <w:trHeight w:hRule="atLeast" w:val="277"/>
        </w:trPr>
        <w:tc>
          <w:tcPr>
            <w:tcW w:type="dxa" w:w="6276"/>
            <w:tcBorders>
              <w:top w:color="000000" w:sz="6" w:val="single"/>
              <w:left w:color="000000" w:sz="6" w:val="single"/>
              <w:bottom w:color="000000" w:sz="6" w:val="single"/>
              <w:right w:color="000000" w:sz="6" w:val="single"/>
            </w:tcBorders>
            <w:tcMar>
              <w:top w:type="dxa" w:w="15"/>
              <w:left w:type="dxa" w:w="15"/>
              <w:bottom w:type="dxa" w:w="15"/>
              <w:right w:type="dxa" w:w="15"/>
            </w:tcMar>
            <w:vAlign w:val="center"/>
          </w:tcPr>
          <w:p w14:paraId="3D000000">
            <w:pPr>
              <w:spacing w:after="0" w:line="240" w:lineRule="auto"/>
              <w:ind/>
              <w:rPr>
                <w:rFonts w:ascii="Times New Roman" w:hAnsi="Times New Roman"/>
                <w:sz w:val="28"/>
              </w:rPr>
            </w:pPr>
            <w:r>
              <w:rPr>
                <w:rFonts w:ascii="Times New Roman" w:hAnsi="Times New Roman"/>
                <w:sz w:val="28"/>
              </w:rPr>
              <w:t xml:space="preserve">Место работы (полное название) </w:t>
            </w:r>
          </w:p>
        </w:tc>
        <w:tc>
          <w:tcPr>
            <w:tcW w:type="dxa" w:w="3003"/>
            <w:tcBorders>
              <w:top w:color="000000" w:sz="6" w:val="single"/>
              <w:left w:color="000000" w:sz="6" w:val="single"/>
              <w:bottom w:color="000000" w:sz="6" w:val="single"/>
              <w:right w:color="000000" w:sz="6" w:val="single"/>
            </w:tcBorders>
            <w:tcMar>
              <w:top w:type="dxa" w:w="15"/>
              <w:left w:type="dxa" w:w="15"/>
              <w:bottom w:type="dxa" w:w="15"/>
              <w:right w:type="dxa" w:w="15"/>
            </w:tcMar>
            <w:vAlign w:val="center"/>
          </w:tcPr>
          <w:p w14:paraId="3E000000">
            <w:pPr>
              <w:spacing w:after="0" w:line="240" w:lineRule="auto"/>
              <w:ind/>
              <w:rPr>
                <w:rFonts w:ascii="Times New Roman" w:hAnsi="Times New Roman"/>
                <w:sz w:val="28"/>
              </w:rPr>
            </w:pPr>
          </w:p>
        </w:tc>
      </w:tr>
      <w:tr>
        <w:trPr>
          <w:trHeight w:hRule="atLeast" w:val="427"/>
        </w:trPr>
        <w:tc>
          <w:tcPr>
            <w:tcW w:type="dxa" w:w="6276"/>
            <w:tcBorders>
              <w:top w:color="000000" w:sz="6" w:val="single"/>
              <w:left w:color="000000" w:sz="6" w:val="single"/>
              <w:bottom w:color="000000" w:sz="6" w:val="single"/>
              <w:right w:color="000000" w:sz="6" w:val="single"/>
            </w:tcBorders>
            <w:tcMar>
              <w:top w:type="dxa" w:w="15"/>
              <w:left w:type="dxa" w:w="15"/>
              <w:bottom w:type="dxa" w:w="15"/>
              <w:right w:type="dxa" w:w="15"/>
            </w:tcMar>
            <w:vAlign w:val="center"/>
          </w:tcPr>
          <w:p w14:paraId="3F000000">
            <w:pPr>
              <w:spacing w:after="0" w:line="240" w:lineRule="auto"/>
              <w:ind/>
              <w:rPr>
                <w:rFonts w:ascii="Times New Roman" w:hAnsi="Times New Roman"/>
                <w:sz w:val="28"/>
              </w:rPr>
            </w:pPr>
            <w:r>
              <w:rPr>
                <w:rFonts w:ascii="Times New Roman" w:hAnsi="Times New Roman"/>
                <w:sz w:val="28"/>
              </w:rPr>
              <w:t>Должность (с указанием подразделения/кафедры), ученая степень, ученое звание</w:t>
            </w:r>
          </w:p>
        </w:tc>
        <w:tc>
          <w:tcPr>
            <w:tcW w:type="dxa" w:w="3003"/>
            <w:tcBorders>
              <w:top w:color="000000" w:sz="6" w:val="single"/>
              <w:left w:color="000000" w:sz="6" w:val="single"/>
              <w:bottom w:color="000000" w:sz="6" w:val="single"/>
              <w:right w:color="000000" w:sz="6" w:val="single"/>
            </w:tcBorders>
            <w:tcMar>
              <w:top w:type="dxa" w:w="15"/>
              <w:left w:type="dxa" w:w="15"/>
              <w:bottom w:type="dxa" w:w="15"/>
              <w:right w:type="dxa" w:w="15"/>
            </w:tcMar>
            <w:vAlign w:val="center"/>
          </w:tcPr>
          <w:p w14:paraId="40000000">
            <w:pPr>
              <w:spacing w:after="0" w:line="240" w:lineRule="auto"/>
              <w:ind/>
              <w:rPr>
                <w:rFonts w:ascii="Times New Roman" w:hAnsi="Times New Roman"/>
                <w:sz w:val="28"/>
              </w:rPr>
            </w:pPr>
          </w:p>
        </w:tc>
      </w:tr>
      <w:tr>
        <w:trPr>
          <w:trHeight w:hRule="atLeast" w:val="496"/>
        </w:trPr>
        <w:tc>
          <w:tcPr>
            <w:tcW w:type="dxa" w:w="6276"/>
            <w:tcBorders>
              <w:top w:color="000000" w:sz="6" w:val="single"/>
              <w:left w:color="000000" w:sz="6" w:val="single"/>
              <w:bottom w:color="000000" w:sz="6" w:val="single"/>
              <w:right w:color="000000" w:sz="6" w:val="single"/>
            </w:tcBorders>
            <w:tcMar>
              <w:top w:type="dxa" w:w="15"/>
              <w:left w:type="dxa" w:w="15"/>
              <w:bottom w:type="dxa" w:w="15"/>
              <w:right w:type="dxa" w:w="15"/>
            </w:tcMar>
            <w:vAlign w:val="center"/>
          </w:tcPr>
          <w:p w14:paraId="41000000">
            <w:pPr>
              <w:spacing w:after="0" w:line="240" w:lineRule="auto"/>
              <w:ind/>
              <w:rPr>
                <w:rFonts w:ascii="Times New Roman" w:hAnsi="Times New Roman"/>
                <w:sz w:val="28"/>
              </w:rPr>
            </w:pPr>
            <w:r>
              <w:rPr>
                <w:rFonts w:ascii="Times New Roman" w:hAnsi="Times New Roman"/>
                <w:sz w:val="28"/>
              </w:rPr>
              <w:t>Почтовый адрес с индексом (для отправки сборника)</w:t>
            </w:r>
          </w:p>
        </w:tc>
        <w:tc>
          <w:tcPr>
            <w:tcW w:type="dxa" w:w="3003"/>
            <w:tcBorders>
              <w:top w:color="000000" w:sz="6" w:val="single"/>
              <w:left w:color="000000" w:sz="6" w:val="single"/>
              <w:bottom w:color="000000" w:sz="6" w:val="single"/>
              <w:right w:color="000000" w:sz="6" w:val="single"/>
            </w:tcBorders>
            <w:tcMar>
              <w:top w:type="dxa" w:w="15"/>
              <w:left w:type="dxa" w:w="15"/>
              <w:bottom w:type="dxa" w:w="15"/>
              <w:right w:type="dxa" w:w="15"/>
            </w:tcMar>
            <w:vAlign w:val="center"/>
          </w:tcPr>
          <w:p w14:paraId="42000000">
            <w:pPr>
              <w:spacing w:after="0" w:line="240" w:lineRule="auto"/>
              <w:ind/>
              <w:rPr>
                <w:rFonts w:ascii="Times New Roman" w:hAnsi="Times New Roman"/>
                <w:sz w:val="28"/>
              </w:rPr>
            </w:pPr>
          </w:p>
        </w:tc>
      </w:tr>
      <w:tr>
        <w:tc>
          <w:tcPr>
            <w:tcW w:type="dxa" w:w="6276"/>
            <w:tcBorders>
              <w:top w:color="000000" w:sz="6" w:val="single"/>
              <w:left w:color="000000" w:sz="6" w:val="single"/>
              <w:bottom w:color="000000" w:sz="6" w:val="single"/>
              <w:right w:color="000000" w:sz="6" w:val="single"/>
            </w:tcBorders>
            <w:tcMar>
              <w:top w:type="dxa" w:w="15"/>
              <w:left w:type="dxa" w:w="15"/>
              <w:bottom w:type="dxa" w:w="15"/>
              <w:right w:type="dxa" w:w="15"/>
            </w:tcMar>
            <w:vAlign w:val="center"/>
          </w:tcPr>
          <w:p w14:paraId="43000000">
            <w:pPr>
              <w:spacing w:after="0" w:line="240" w:lineRule="auto"/>
              <w:ind/>
              <w:rPr>
                <w:rFonts w:ascii="Times New Roman" w:hAnsi="Times New Roman"/>
                <w:sz w:val="28"/>
              </w:rPr>
            </w:pPr>
            <w:r>
              <w:rPr>
                <w:rFonts w:ascii="Times New Roman" w:hAnsi="Times New Roman"/>
                <w:sz w:val="28"/>
              </w:rPr>
              <w:t xml:space="preserve">Контактный телефон </w:t>
            </w:r>
          </w:p>
        </w:tc>
        <w:tc>
          <w:tcPr>
            <w:tcW w:type="dxa" w:w="3003"/>
            <w:tcBorders>
              <w:top w:color="000000" w:sz="6" w:val="single"/>
              <w:left w:color="000000" w:sz="6" w:val="single"/>
              <w:bottom w:color="000000" w:sz="6" w:val="single"/>
              <w:right w:color="000000" w:sz="6" w:val="single"/>
            </w:tcBorders>
            <w:tcMar>
              <w:top w:type="dxa" w:w="15"/>
              <w:left w:type="dxa" w:w="15"/>
              <w:bottom w:type="dxa" w:w="15"/>
              <w:right w:type="dxa" w:w="15"/>
            </w:tcMar>
            <w:vAlign w:val="center"/>
          </w:tcPr>
          <w:p w14:paraId="44000000">
            <w:pPr>
              <w:spacing w:after="0" w:line="240" w:lineRule="auto"/>
              <w:ind/>
              <w:rPr>
                <w:rFonts w:ascii="Times New Roman" w:hAnsi="Times New Roman"/>
                <w:sz w:val="28"/>
              </w:rPr>
            </w:pPr>
          </w:p>
        </w:tc>
      </w:tr>
      <w:tr>
        <w:tc>
          <w:tcPr>
            <w:tcW w:type="dxa" w:w="6276"/>
            <w:tcBorders>
              <w:top w:color="000000" w:sz="6" w:val="single"/>
              <w:left w:color="000000" w:sz="6" w:val="single"/>
              <w:bottom w:color="000000" w:sz="6" w:val="single"/>
              <w:right w:color="000000" w:sz="6" w:val="single"/>
            </w:tcBorders>
            <w:tcMar>
              <w:top w:type="dxa" w:w="15"/>
              <w:left w:type="dxa" w:w="15"/>
              <w:bottom w:type="dxa" w:w="15"/>
              <w:right w:type="dxa" w:w="15"/>
            </w:tcMar>
            <w:vAlign w:val="center"/>
          </w:tcPr>
          <w:p w14:paraId="45000000">
            <w:pPr>
              <w:spacing w:after="0" w:line="240" w:lineRule="auto"/>
              <w:ind/>
              <w:rPr>
                <w:rFonts w:ascii="Times New Roman" w:hAnsi="Times New Roman"/>
                <w:sz w:val="28"/>
              </w:rPr>
            </w:pPr>
            <w:r>
              <w:rPr>
                <w:rFonts w:ascii="Times New Roman" w:hAnsi="Times New Roman"/>
                <w:sz w:val="28"/>
              </w:rPr>
              <w:t>Адрес электронной почты</w:t>
            </w:r>
          </w:p>
        </w:tc>
        <w:tc>
          <w:tcPr>
            <w:tcW w:type="dxa" w:w="3003"/>
            <w:tcBorders>
              <w:top w:color="000000" w:sz="6" w:val="single"/>
              <w:left w:color="000000" w:sz="6" w:val="single"/>
              <w:bottom w:color="000000" w:sz="6" w:val="single"/>
              <w:right w:color="000000" w:sz="6" w:val="single"/>
            </w:tcBorders>
            <w:tcMar>
              <w:top w:type="dxa" w:w="15"/>
              <w:left w:type="dxa" w:w="15"/>
              <w:bottom w:type="dxa" w:w="15"/>
              <w:right w:type="dxa" w:w="15"/>
            </w:tcMar>
            <w:vAlign w:val="center"/>
          </w:tcPr>
          <w:p w14:paraId="46000000">
            <w:pPr>
              <w:spacing w:after="0" w:line="240" w:lineRule="auto"/>
              <w:ind/>
              <w:rPr>
                <w:rFonts w:ascii="Times New Roman" w:hAnsi="Times New Roman"/>
                <w:sz w:val="28"/>
              </w:rPr>
            </w:pPr>
          </w:p>
        </w:tc>
      </w:tr>
      <w:tr>
        <w:tc>
          <w:tcPr>
            <w:tcW w:type="dxa" w:w="6276"/>
            <w:tcBorders>
              <w:top w:color="000000" w:sz="6" w:val="single"/>
              <w:left w:color="000000" w:sz="6" w:val="single"/>
              <w:bottom w:color="000000" w:sz="6" w:val="single"/>
              <w:right w:color="000000" w:sz="6" w:val="single"/>
            </w:tcBorders>
            <w:tcMar>
              <w:top w:type="dxa" w:w="15"/>
              <w:left w:type="dxa" w:w="15"/>
              <w:bottom w:type="dxa" w:w="15"/>
              <w:right w:type="dxa" w:w="15"/>
            </w:tcMar>
            <w:vAlign w:val="center"/>
          </w:tcPr>
          <w:p w14:paraId="47000000">
            <w:pPr>
              <w:spacing w:after="0" w:line="240" w:lineRule="auto"/>
              <w:ind/>
              <w:rPr>
                <w:rFonts w:ascii="Times New Roman" w:hAnsi="Times New Roman"/>
                <w:sz w:val="28"/>
              </w:rPr>
            </w:pPr>
            <w:r>
              <w:rPr>
                <w:rFonts w:ascii="Times New Roman" w:hAnsi="Times New Roman"/>
                <w:sz w:val="28"/>
              </w:rPr>
              <w:t>Форма участия в конференции</w:t>
            </w:r>
            <w:r>
              <w:rPr>
                <w:rFonts w:ascii="Times New Roman" w:hAnsi="Times New Roman"/>
                <w:sz w:val="28"/>
              </w:rPr>
              <w:t xml:space="preserve"> </w:t>
            </w:r>
            <w:r>
              <w:rPr>
                <w:rFonts w:ascii="Times New Roman" w:hAnsi="Times New Roman"/>
                <w:sz w:val="28"/>
              </w:rPr>
              <w:t>(очная, заочная)</w:t>
            </w:r>
          </w:p>
        </w:tc>
        <w:tc>
          <w:tcPr>
            <w:tcW w:type="dxa" w:w="3003"/>
            <w:tcBorders>
              <w:top w:color="000000" w:sz="6" w:val="single"/>
              <w:left w:color="000000" w:sz="6" w:val="single"/>
              <w:bottom w:color="000000" w:sz="6" w:val="single"/>
              <w:right w:color="000000" w:sz="6" w:val="single"/>
            </w:tcBorders>
            <w:tcMar>
              <w:top w:type="dxa" w:w="15"/>
              <w:left w:type="dxa" w:w="15"/>
              <w:bottom w:type="dxa" w:w="15"/>
              <w:right w:type="dxa" w:w="15"/>
            </w:tcMar>
            <w:vAlign w:val="center"/>
          </w:tcPr>
          <w:p w14:paraId="48000000">
            <w:pPr>
              <w:spacing w:after="0" w:line="240" w:lineRule="auto"/>
              <w:ind/>
              <w:rPr>
                <w:rFonts w:ascii="Times New Roman" w:hAnsi="Times New Roman"/>
                <w:sz w:val="28"/>
              </w:rPr>
            </w:pPr>
          </w:p>
        </w:tc>
      </w:tr>
      <w:tr>
        <w:tc>
          <w:tcPr>
            <w:tcW w:type="dxa" w:w="6276"/>
            <w:tcBorders>
              <w:top w:color="000000" w:sz="6" w:val="single"/>
              <w:left w:color="000000" w:sz="6" w:val="single"/>
              <w:bottom w:color="000000" w:sz="6" w:val="single"/>
              <w:right w:color="000000" w:sz="6" w:val="single"/>
            </w:tcBorders>
            <w:tcMar>
              <w:top w:type="dxa" w:w="15"/>
              <w:left w:type="dxa" w:w="15"/>
              <w:bottom w:type="dxa" w:w="15"/>
              <w:right w:type="dxa" w:w="15"/>
            </w:tcMar>
            <w:vAlign w:val="center"/>
          </w:tcPr>
          <w:p w14:paraId="49000000">
            <w:pPr>
              <w:spacing w:after="0" w:line="240" w:lineRule="auto"/>
              <w:ind/>
              <w:rPr>
                <w:rFonts w:ascii="Times New Roman" w:hAnsi="Times New Roman"/>
                <w:sz w:val="28"/>
              </w:rPr>
            </w:pPr>
            <w:r>
              <w:rPr>
                <w:rFonts w:ascii="Times New Roman" w:hAnsi="Times New Roman"/>
                <w:sz w:val="28"/>
              </w:rPr>
              <w:t>Тема доклада (статьи)</w:t>
            </w:r>
          </w:p>
        </w:tc>
        <w:tc>
          <w:tcPr>
            <w:tcW w:type="dxa" w:w="3003"/>
            <w:tcBorders>
              <w:top w:color="000000" w:sz="6" w:val="single"/>
              <w:left w:color="000000" w:sz="6" w:val="single"/>
              <w:bottom w:color="000000" w:sz="6" w:val="single"/>
              <w:right w:color="000000" w:sz="6" w:val="single"/>
            </w:tcBorders>
            <w:tcMar>
              <w:top w:type="dxa" w:w="15"/>
              <w:left w:type="dxa" w:w="15"/>
              <w:bottom w:type="dxa" w:w="15"/>
              <w:right w:type="dxa" w:w="15"/>
            </w:tcMar>
            <w:vAlign w:val="center"/>
          </w:tcPr>
          <w:p w14:paraId="4A000000">
            <w:pPr>
              <w:spacing w:after="0" w:line="240" w:lineRule="auto"/>
              <w:ind/>
              <w:rPr>
                <w:rFonts w:ascii="Times New Roman" w:hAnsi="Times New Roman"/>
                <w:sz w:val="28"/>
              </w:rPr>
            </w:pPr>
          </w:p>
        </w:tc>
      </w:tr>
      <w:tr>
        <w:trPr>
          <w:trHeight w:hRule="atLeast" w:val="568"/>
        </w:trPr>
        <w:tc>
          <w:tcPr>
            <w:tcW w:type="dxa" w:w="6276"/>
            <w:tcBorders>
              <w:top w:color="000000" w:sz="6" w:val="single"/>
              <w:left w:color="000000" w:sz="6" w:val="single"/>
              <w:bottom w:color="000000" w:sz="6" w:val="single"/>
              <w:right w:color="000000" w:sz="6" w:val="single"/>
            </w:tcBorders>
            <w:tcMar>
              <w:top w:type="dxa" w:w="15"/>
              <w:left w:type="dxa" w:w="15"/>
              <w:bottom w:type="dxa" w:w="15"/>
              <w:right w:type="dxa" w:w="15"/>
            </w:tcMar>
            <w:vAlign w:val="center"/>
          </w:tcPr>
          <w:p w14:paraId="4B000000">
            <w:pPr>
              <w:spacing w:after="0" w:line="240" w:lineRule="auto"/>
              <w:ind/>
              <w:rPr>
                <w:rFonts w:ascii="Times New Roman" w:hAnsi="Times New Roman"/>
                <w:sz w:val="28"/>
              </w:rPr>
            </w:pPr>
            <w:r>
              <w:rPr>
                <w:rFonts w:ascii="Times New Roman" w:hAnsi="Times New Roman"/>
                <w:sz w:val="28"/>
              </w:rPr>
              <w:t>Необходимые технические средства для демонстрации материалов</w:t>
            </w:r>
          </w:p>
        </w:tc>
        <w:tc>
          <w:tcPr>
            <w:tcW w:type="dxa" w:w="3003"/>
            <w:tcBorders>
              <w:top w:color="000000" w:sz="6" w:val="single"/>
              <w:left w:color="000000" w:sz="6" w:val="single"/>
              <w:bottom w:color="000000" w:sz="6" w:val="single"/>
              <w:right w:color="000000" w:sz="6" w:val="single"/>
            </w:tcBorders>
            <w:tcMar>
              <w:top w:type="dxa" w:w="15"/>
              <w:left w:type="dxa" w:w="15"/>
              <w:bottom w:type="dxa" w:w="15"/>
              <w:right w:type="dxa" w:w="15"/>
            </w:tcMar>
            <w:vAlign w:val="center"/>
          </w:tcPr>
          <w:p w14:paraId="4C000000">
            <w:pPr>
              <w:spacing w:after="0" w:line="240" w:lineRule="auto"/>
              <w:ind/>
              <w:rPr>
                <w:rFonts w:ascii="Times New Roman" w:hAnsi="Times New Roman"/>
                <w:sz w:val="28"/>
              </w:rPr>
            </w:pPr>
          </w:p>
        </w:tc>
      </w:tr>
      <w:tr>
        <w:trPr>
          <w:trHeight w:hRule="atLeast" w:val="652"/>
        </w:trPr>
        <w:tc>
          <w:tcPr>
            <w:tcW w:type="dxa" w:w="6276"/>
            <w:tcBorders>
              <w:top w:color="000000" w:sz="6" w:val="single"/>
              <w:left w:color="000000" w:sz="6" w:val="single"/>
              <w:bottom w:color="000000" w:sz="6" w:val="single"/>
              <w:right w:color="000000" w:sz="6" w:val="single"/>
            </w:tcBorders>
            <w:tcMar>
              <w:top w:type="dxa" w:w="15"/>
              <w:left w:type="dxa" w:w="15"/>
              <w:bottom w:type="dxa" w:w="15"/>
              <w:right w:type="dxa" w:w="15"/>
            </w:tcMar>
            <w:vAlign w:val="center"/>
          </w:tcPr>
          <w:p w14:paraId="4D000000">
            <w:pPr>
              <w:spacing w:after="0" w:line="240" w:lineRule="auto"/>
              <w:ind/>
              <w:rPr>
                <w:rFonts w:ascii="Times New Roman" w:hAnsi="Times New Roman"/>
                <w:sz w:val="28"/>
              </w:rPr>
            </w:pPr>
            <w:r>
              <w:rPr>
                <w:rFonts w:ascii="Times New Roman" w:hAnsi="Times New Roman"/>
                <w:sz w:val="28"/>
              </w:rPr>
              <w:t>Бронирование гостиницы. Дата приезда и отъезда</w:t>
            </w:r>
            <w:r>
              <w:rPr>
                <w:rFonts w:ascii="Times New Roman" w:hAnsi="Times New Roman"/>
                <w:sz w:val="28"/>
              </w:rPr>
              <w:t xml:space="preserve"> </w:t>
            </w:r>
            <w:r>
              <w:rPr>
                <w:rFonts w:ascii="Times New Roman" w:hAnsi="Times New Roman"/>
                <w:sz w:val="28"/>
              </w:rPr>
              <w:t>(нужное отметить)</w:t>
            </w:r>
          </w:p>
        </w:tc>
        <w:tc>
          <w:tcPr>
            <w:tcW w:type="dxa" w:w="3003"/>
            <w:tcBorders>
              <w:top w:color="000000" w:sz="6" w:val="single"/>
              <w:left w:color="000000" w:sz="6" w:val="single"/>
              <w:bottom w:color="000000" w:sz="6" w:val="single"/>
              <w:right w:color="000000" w:sz="6" w:val="single"/>
            </w:tcBorders>
            <w:tcMar>
              <w:top w:type="dxa" w:w="15"/>
              <w:left w:type="dxa" w:w="15"/>
              <w:bottom w:type="dxa" w:w="15"/>
              <w:right w:type="dxa" w:w="15"/>
            </w:tcMar>
            <w:vAlign w:val="center"/>
          </w:tcPr>
          <w:p w14:paraId="4E000000">
            <w:pPr>
              <w:spacing w:after="0" w:line="240" w:lineRule="auto"/>
              <w:ind/>
              <w:rPr>
                <w:rFonts w:ascii="Times New Roman" w:hAnsi="Times New Roman"/>
                <w:sz w:val="28"/>
              </w:rPr>
            </w:pPr>
            <w:r>
              <w:rPr>
                <w:rFonts w:ascii="Times New Roman" w:hAnsi="Times New Roman"/>
                <w:sz w:val="28"/>
              </w:rPr>
              <w:t>Да   /    Нет</w:t>
            </w:r>
          </w:p>
        </w:tc>
      </w:tr>
      <w:tr>
        <w:tc>
          <w:tcPr>
            <w:tcW w:type="dxa" w:w="6276"/>
            <w:tcBorders>
              <w:top w:color="000000" w:sz="6" w:val="single"/>
              <w:left w:color="000000" w:sz="6" w:val="single"/>
              <w:bottom w:color="000000" w:sz="6" w:val="single"/>
              <w:right w:color="000000" w:sz="6" w:val="single"/>
            </w:tcBorders>
            <w:tcMar>
              <w:top w:type="dxa" w:w="15"/>
              <w:left w:type="dxa" w:w="15"/>
              <w:bottom w:type="dxa" w:w="15"/>
              <w:right w:type="dxa" w:w="15"/>
            </w:tcMar>
            <w:vAlign w:val="center"/>
          </w:tcPr>
          <w:p w14:paraId="4F000000">
            <w:pPr>
              <w:spacing w:after="0" w:line="240" w:lineRule="auto"/>
              <w:ind/>
              <w:rPr>
                <w:rFonts w:ascii="Times New Roman" w:hAnsi="Times New Roman"/>
                <w:sz w:val="28"/>
              </w:rPr>
            </w:pPr>
            <w:r>
              <w:rPr>
                <w:rFonts w:ascii="Times New Roman" w:hAnsi="Times New Roman"/>
                <w:sz w:val="28"/>
              </w:rPr>
              <w:t xml:space="preserve">Официальное приглашение для оформления командировки </w:t>
            </w:r>
          </w:p>
        </w:tc>
        <w:tc>
          <w:tcPr>
            <w:tcW w:type="dxa" w:w="3003"/>
            <w:tcBorders>
              <w:top w:color="000000" w:sz="6" w:val="single"/>
              <w:left w:color="000000" w:sz="6" w:val="single"/>
              <w:bottom w:color="000000" w:sz="6" w:val="single"/>
              <w:right w:color="000000" w:sz="6" w:val="single"/>
            </w:tcBorders>
            <w:tcMar>
              <w:top w:type="dxa" w:w="15"/>
              <w:left w:type="dxa" w:w="15"/>
              <w:bottom w:type="dxa" w:w="15"/>
              <w:right w:type="dxa" w:w="15"/>
            </w:tcMar>
            <w:vAlign w:val="center"/>
          </w:tcPr>
          <w:p w14:paraId="50000000">
            <w:pPr>
              <w:spacing w:after="0" w:line="240" w:lineRule="auto"/>
              <w:ind/>
              <w:rPr>
                <w:rFonts w:ascii="Times New Roman" w:hAnsi="Times New Roman"/>
                <w:sz w:val="28"/>
              </w:rPr>
            </w:pPr>
            <w:r>
              <w:rPr>
                <w:rFonts w:ascii="Times New Roman" w:hAnsi="Times New Roman"/>
                <w:sz w:val="28"/>
              </w:rPr>
              <w:t>Да   /    Нет</w:t>
            </w:r>
          </w:p>
          <w:p w14:paraId="51000000">
            <w:pPr>
              <w:spacing w:after="0" w:line="240" w:lineRule="auto"/>
              <w:ind/>
              <w:rPr>
                <w:rFonts w:ascii="Times New Roman" w:hAnsi="Times New Roman"/>
                <w:sz w:val="28"/>
              </w:rPr>
            </w:pPr>
          </w:p>
        </w:tc>
      </w:tr>
      <w:tr>
        <w:tc>
          <w:tcPr>
            <w:tcW w:type="dxa" w:w="6276"/>
            <w:tcBorders>
              <w:top w:color="000000" w:sz="6" w:val="single"/>
              <w:left w:color="000000" w:sz="6" w:val="single"/>
              <w:bottom w:color="000000" w:sz="6" w:val="single"/>
              <w:right w:color="000000" w:sz="6" w:val="single"/>
            </w:tcBorders>
            <w:tcMar>
              <w:top w:type="dxa" w:w="15"/>
              <w:left w:type="dxa" w:w="15"/>
              <w:bottom w:type="dxa" w:w="15"/>
              <w:right w:type="dxa" w:w="15"/>
            </w:tcMar>
            <w:vAlign w:val="center"/>
          </w:tcPr>
          <w:p w14:paraId="52000000">
            <w:pPr>
              <w:spacing w:after="0" w:line="240" w:lineRule="auto"/>
              <w:ind/>
              <w:rPr>
                <w:rFonts w:ascii="Times New Roman" w:hAnsi="Times New Roman"/>
                <w:sz w:val="28"/>
              </w:rPr>
            </w:pPr>
            <w:r>
              <w:rPr>
                <w:rFonts w:ascii="Times New Roman" w:hAnsi="Times New Roman"/>
                <w:sz w:val="28"/>
              </w:rPr>
              <w:t>Получение сертификата участника конференции</w:t>
            </w:r>
          </w:p>
        </w:tc>
        <w:tc>
          <w:tcPr>
            <w:tcW w:type="dxa" w:w="3003"/>
            <w:tcBorders>
              <w:top w:color="000000" w:sz="6" w:val="single"/>
              <w:left w:color="000000" w:sz="6" w:val="single"/>
              <w:bottom w:color="000000" w:sz="6" w:val="single"/>
              <w:right w:color="000000" w:sz="6" w:val="single"/>
            </w:tcBorders>
            <w:tcMar>
              <w:top w:type="dxa" w:w="15"/>
              <w:left w:type="dxa" w:w="15"/>
              <w:bottom w:type="dxa" w:w="15"/>
              <w:right w:type="dxa" w:w="15"/>
            </w:tcMar>
            <w:vAlign w:val="center"/>
          </w:tcPr>
          <w:p w14:paraId="53000000">
            <w:pPr>
              <w:spacing w:after="0" w:line="240" w:lineRule="auto"/>
              <w:ind/>
              <w:rPr>
                <w:rFonts w:ascii="Times New Roman" w:hAnsi="Times New Roman"/>
                <w:sz w:val="28"/>
              </w:rPr>
            </w:pPr>
            <w:r>
              <w:rPr>
                <w:rFonts w:ascii="Times New Roman" w:hAnsi="Times New Roman"/>
                <w:sz w:val="28"/>
              </w:rPr>
              <w:t>Да   /    Нет</w:t>
            </w:r>
          </w:p>
        </w:tc>
      </w:tr>
    </w:tbl>
    <w:p w14:paraId="54000000">
      <w:pPr>
        <w:pStyle w:val="Style_1"/>
        <w:spacing w:after="0" w:before="0"/>
        <w:ind w:firstLine="0" w:left="405"/>
        <w:jc w:val="both"/>
        <w:rPr>
          <w:b w:val="1"/>
          <w:sz w:val="28"/>
        </w:rPr>
      </w:pPr>
    </w:p>
    <w:p w14:paraId="55000000">
      <w:pPr>
        <w:pStyle w:val="Style_1"/>
        <w:spacing w:after="0" w:before="0"/>
        <w:ind/>
        <w:jc w:val="both"/>
        <w:rPr>
          <w:b w:val="1"/>
          <w:sz w:val="28"/>
        </w:rPr>
      </w:pPr>
      <w:r>
        <w:rPr>
          <w:b w:val="1"/>
          <w:sz w:val="28"/>
        </w:rPr>
        <w:t>Другие о</w:t>
      </w:r>
      <w:r>
        <w:rPr>
          <w:b w:val="1"/>
          <w:sz w:val="28"/>
        </w:rPr>
        <w:t>рганизационные вопросы</w:t>
      </w:r>
    </w:p>
    <w:p w14:paraId="56000000">
      <w:pPr>
        <w:pStyle w:val="Style_1"/>
        <w:spacing w:after="0" w:before="0"/>
        <w:ind/>
        <w:jc w:val="both"/>
        <w:rPr>
          <w:sz w:val="28"/>
        </w:rPr>
      </w:pPr>
    </w:p>
    <w:p w14:paraId="57000000">
      <w:pPr>
        <w:pStyle w:val="Style_1"/>
        <w:spacing w:after="0" w:before="0"/>
        <w:ind/>
        <w:jc w:val="both"/>
        <w:rPr>
          <w:sz w:val="28"/>
        </w:rPr>
      </w:pPr>
      <w:r>
        <w:rPr>
          <w:sz w:val="28"/>
        </w:rPr>
        <w:t xml:space="preserve">Дедлайн подачи материалов конференции – </w:t>
      </w:r>
      <w:r>
        <w:rPr>
          <w:sz w:val="28"/>
        </w:rPr>
        <w:t>15 июня 2023 г</w:t>
      </w:r>
      <w:r>
        <w:rPr>
          <w:i w:val="1"/>
          <w:sz w:val="28"/>
        </w:rPr>
        <w:t>.</w:t>
      </w:r>
      <w:r>
        <w:rPr>
          <w:i w:val="1"/>
          <w:sz w:val="28"/>
        </w:rPr>
        <w:t xml:space="preserve"> </w:t>
      </w:r>
      <w:r>
        <w:rPr>
          <w:sz w:val="28"/>
        </w:rPr>
        <w:t>Редакционная группа проводит реценз</w:t>
      </w:r>
      <w:r>
        <w:rPr>
          <w:sz w:val="28"/>
        </w:rPr>
        <w:t>ирование поступающих материалов и</w:t>
      </w:r>
      <w:r>
        <w:rPr>
          <w:sz w:val="28"/>
        </w:rPr>
        <w:t xml:space="preserve"> извещает авторов о принятии / отказе. Электронный с</w:t>
      </w:r>
      <w:r>
        <w:rPr>
          <w:sz w:val="28"/>
        </w:rPr>
        <w:t xml:space="preserve">борник </w:t>
      </w:r>
      <w:r>
        <w:rPr>
          <w:sz w:val="28"/>
        </w:rPr>
        <w:t xml:space="preserve">материалов конференции </w:t>
      </w:r>
      <w:r>
        <w:rPr>
          <w:sz w:val="28"/>
        </w:rPr>
        <w:t xml:space="preserve">будет </w:t>
      </w:r>
      <w:r>
        <w:rPr>
          <w:sz w:val="28"/>
        </w:rPr>
        <w:t xml:space="preserve">издан и </w:t>
      </w:r>
      <w:r>
        <w:rPr>
          <w:sz w:val="28"/>
        </w:rPr>
        <w:t xml:space="preserve">размещен в наукометрической базе РИНЦ </w:t>
      </w:r>
      <w:r>
        <w:rPr>
          <w:sz w:val="28"/>
        </w:rPr>
        <w:t>до начала конференции</w:t>
      </w:r>
      <w:r>
        <w:rPr>
          <w:sz w:val="28"/>
        </w:rPr>
        <w:t>.</w:t>
      </w:r>
      <w:r>
        <w:rPr>
          <w:sz w:val="28"/>
        </w:rPr>
        <w:t xml:space="preserve"> </w:t>
      </w:r>
    </w:p>
    <w:p w14:paraId="58000000">
      <w:pPr>
        <w:pStyle w:val="Style_1"/>
        <w:spacing w:after="0" w:before="0"/>
        <w:ind/>
        <w:jc w:val="both"/>
        <w:rPr>
          <w:sz w:val="28"/>
        </w:rPr>
      </w:pPr>
      <w:r>
        <w:rPr>
          <w:sz w:val="28"/>
        </w:rPr>
        <w:t>Рабочие языки: русский язык, английский язык.</w:t>
      </w:r>
    </w:p>
    <w:p w14:paraId="59000000">
      <w:pPr>
        <w:pStyle w:val="Style_1"/>
        <w:spacing w:after="0" w:before="0"/>
        <w:ind/>
        <w:jc w:val="both"/>
        <w:rPr>
          <w:sz w:val="28"/>
        </w:rPr>
      </w:pPr>
      <w:r>
        <w:rPr>
          <w:sz w:val="28"/>
        </w:rPr>
        <w:t>Проезд и проживание иногородних участников конференции – за счет командирующих организаций.</w:t>
      </w:r>
    </w:p>
    <w:p w14:paraId="5A000000">
      <w:pPr>
        <w:pStyle w:val="Style_1"/>
        <w:spacing w:after="0" w:before="0"/>
        <w:ind/>
        <w:jc w:val="both"/>
        <w:rPr>
          <w:sz w:val="28"/>
        </w:rPr>
      </w:pPr>
      <w:r>
        <w:rPr>
          <w:sz w:val="28"/>
        </w:rPr>
        <w:t>Заявку, материалы для публикации просим</w:t>
      </w:r>
      <w:r>
        <w:rPr>
          <w:sz w:val="28"/>
        </w:rPr>
        <w:t xml:space="preserve"> отправлять на e-mail: </w:t>
      </w:r>
      <w:r>
        <w:rPr>
          <w:sz w:val="28"/>
        </w:rPr>
        <w:t>conferenceipflmc</w:t>
      </w:r>
      <w:r>
        <w:rPr>
          <w:sz w:val="28"/>
        </w:rPr>
        <w:t>@</w:t>
      </w:r>
      <w:r>
        <w:rPr>
          <w:sz w:val="28"/>
        </w:rPr>
        <w:t>yandex</w:t>
      </w:r>
      <w:r>
        <w:rPr>
          <w:sz w:val="28"/>
        </w:rPr>
        <w:t>.</w:t>
      </w:r>
      <w:r>
        <w:rPr>
          <w:sz w:val="28"/>
        </w:rPr>
        <w:t>ru</w:t>
      </w:r>
    </w:p>
    <w:p w14:paraId="5B000000">
      <w:pPr>
        <w:pStyle w:val="Style_1"/>
        <w:spacing w:after="0" w:before="0"/>
        <w:ind/>
        <w:jc w:val="both"/>
        <w:rPr>
          <w:sz w:val="28"/>
        </w:rPr>
      </w:pPr>
    </w:p>
    <w:p w14:paraId="5C000000">
      <w:pPr>
        <w:pStyle w:val="Style_2"/>
        <w:numPr>
          <w:ilvl w:val="0"/>
          <w:numId w:val="1"/>
        </w:numPr>
        <w:spacing w:after="0" w:line="240" w:lineRule="auto"/>
        <w:ind/>
        <w:jc w:val="both"/>
        <w:rPr>
          <w:rFonts w:ascii="Times New Roman" w:hAnsi="Times New Roman"/>
          <w:b w:val="1"/>
          <w:sz w:val="28"/>
        </w:rPr>
      </w:pPr>
      <w:r>
        <w:rPr>
          <w:rFonts w:ascii="Times New Roman" w:hAnsi="Times New Roman"/>
          <w:b w:val="1"/>
          <w:sz w:val="28"/>
        </w:rPr>
        <w:t xml:space="preserve">Требования к оформлению </w:t>
      </w:r>
      <w:r>
        <w:rPr>
          <w:rFonts w:ascii="Times New Roman" w:hAnsi="Times New Roman"/>
          <w:sz w:val="28"/>
        </w:rPr>
        <w:t xml:space="preserve">(см. </w:t>
      </w:r>
      <w:r>
        <w:rPr>
          <w:rFonts w:ascii="Times New Roman" w:hAnsi="Times New Roman"/>
          <w:sz w:val="28"/>
        </w:rPr>
        <w:t>образец в Приложении</w:t>
      </w:r>
      <w:r>
        <w:rPr>
          <w:rFonts w:ascii="Times New Roman" w:hAnsi="Times New Roman"/>
          <w:sz w:val="28"/>
        </w:rPr>
        <w:t>)</w:t>
      </w:r>
    </w:p>
    <w:p w14:paraId="5D000000">
      <w:pPr>
        <w:spacing w:after="0" w:line="240" w:lineRule="auto"/>
        <w:ind w:firstLine="709" w:left="0"/>
        <w:jc w:val="both"/>
        <w:rPr>
          <w:rFonts w:ascii="Times New Roman" w:hAnsi="Times New Roman"/>
          <w:sz w:val="28"/>
        </w:rPr>
      </w:pPr>
      <w:r>
        <w:rPr>
          <w:rFonts w:ascii="Times New Roman" w:hAnsi="Times New Roman"/>
          <w:i w:val="1"/>
          <w:sz w:val="28"/>
        </w:rPr>
        <w:t>Шрифт –</w:t>
      </w:r>
      <w:r>
        <w:rPr>
          <w:rFonts w:ascii="Times New Roman" w:hAnsi="Times New Roman"/>
          <w:i w:val="1"/>
          <w:sz w:val="28"/>
        </w:rPr>
        <w:t xml:space="preserve"> </w:t>
      </w:r>
      <w:r>
        <w:rPr>
          <w:rFonts w:ascii="Times New Roman" w:hAnsi="Times New Roman"/>
          <w:sz w:val="28"/>
        </w:rPr>
        <w:t>Times</w:t>
      </w:r>
      <w:r>
        <w:rPr>
          <w:rFonts w:ascii="Times New Roman" w:hAnsi="Times New Roman"/>
          <w:sz w:val="28"/>
        </w:rPr>
        <w:t xml:space="preserve"> </w:t>
      </w:r>
      <w:r>
        <w:rPr>
          <w:rFonts w:ascii="Times New Roman" w:hAnsi="Times New Roman"/>
          <w:sz w:val="28"/>
        </w:rPr>
        <w:t>New</w:t>
      </w:r>
      <w:r>
        <w:rPr>
          <w:rFonts w:ascii="Times New Roman" w:hAnsi="Times New Roman"/>
          <w:sz w:val="28"/>
        </w:rPr>
        <w:t xml:space="preserve"> </w:t>
      </w:r>
      <w:r>
        <w:rPr>
          <w:rFonts w:ascii="Times New Roman" w:hAnsi="Times New Roman"/>
          <w:sz w:val="28"/>
        </w:rPr>
        <w:t>Roman</w:t>
      </w:r>
      <w:r>
        <w:rPr>
          <w:rFonts w:ascii="Times New Roman" w:hAnsi="Times New Roman"/>
          <w:sz w:val="28"/>
        </w:rPr>
        <w:t xml:space="preserve">, </w:t>
      </w:r>
      <w:r>
        <w:rPr>
          <w:rFonts w:ascii="Times New Roman" w:hAnsi="Times New Roman"/>
          <w:i w:val="1"/>
          <w:sz w:val="28"/>
        </w:rPr>
        <w:t>поля –</w:t>
      </w:r>
      <w:r>
        <w:rPr>
          <w:rFonts w:ascii="Times New Roman" w:hAnsi="Times New Roman"/>
          <w:i w:val="1"/>
          <w:sz w:val="28"/>
        </w:rPr>
        <w:t xml:space="preserve"> </w:t>
      </w:r>
      <w:r>
        <w:rPr>
          <w:rFonts w:ascii="Times New Roman" w:hAnsi="Times New Roman"/>
          <w:sz w:val="28"/>
        </w:rPr>
        <w:t>2 см,</w:t>
      </w:r>
      <w:r>
        <w:rPr>
          <w:rFonts w:ascii="Times New Roman" w:hAnsi="Times New Roman"/>
          <w:sz w:val="28"/>
        </w:rPr>
        <w:t xml:space="preserve"> </w:t>
      </w:r>
      <w:r>
        <w:rPr>
          <w:rFonts w:ascii="Times New Roman" w:hAnsi="Times New Roman"/>
          <w:sz w:val="28"/>
        </w:rPr>
        <w:t>междустрочный</w:t>
      </w:r>
      <w:r>
        <w:rPr>
          <w:rFonts w:ascii="Times New Roman" w:hAnsi="Times New Roman"/>
          <w:i w:val="1"/>
          <w:sz w:val="28"/>
        </w:rPr>
        <w:t xml:space="preserve"> </w:t>
      </w:r>
      <w:r>
        <w:rPr>
          <w:rFonts w:ascii="Times New Roman" w:hAnsi="Times New Roman"/>
          <w:i w:val="1"/>
          <w:sz w:val="28"/>
        </w:rPr>
        <w:t xml:space="preserve">интервал – </w:t>
      </w:r>
      <w:r>
        <w:rPr>
          <w:rFonts w:ascii="Times New Roman" w:hAnsi="Times New Roman"/>
          <w:sz w:val="28"/>
        </w:rPr>
        <w:t>1,5</w:t>
      </w:r>
      <w:r>
        <w:rPr>
          <w:rFonts w:ascii="Times New Roman" w:hAnsi="Times New Roman"/>
          <w:sz w:val="28"/>
        </w:rPr>
        <w:t xml:space="preserve"> (требования относятся ко всему тексту)</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Кроме аннотации и ключевых слов, которые идут кеглем 12, текст оформляется кеглем </w:t>
      </w:r>
      <w:r>
        <w:rPr>
          <w:rFonts w:ascii="Times New Roman" w:hAnsi="Times New Roman"/>
          <w:sz w:val="28"/>
        </w:rPr>
        <w:t>14</w:t>
      </w:r>
      <w:r>
        <w:rPr>
          <w:rFonts w:ascii="Times New Roman" w:hAnsi="Times New Roman"/>
          <w:sz w:val="28"/>
        </w:rPr>
        <w:t>.</w:t>
      </w:r>
    </w:p>
    <w:p w14:paraId="5E000000">
      <w:pPr>
        <w:spacing w:after="0" w:line="240" w:lineRule="auto"/>
        <w:ind w:firstLine="709" w:left="0"/>
        <w:jc w:val="both"/>
        <w:rPr>
          <w:rFonts w:ascii="Times New Roman" w:hAnsi="Times New Roman"/>
          <w:sz w:val="28"/>
        </w:rPr>
      </w:pPr>
      <w:r>
        <w:rPr>
          <w:rFonts w:ascii="Times New Roman" w:hAnsi="Times New Roman"/>
          <w:i w:val="1"/>
          <w:sz w:val="28"/>
        </w:rPr>
        <w:t>Сведения об авторе.</w:t>
      </w:r>
      <w:r>
        <w:rPr>
          <w:rFonts w:ascii="Times New Roman" w:hAnsi="Times New Roman"/>
          <w:i w:val="1"/>
          <w:sz w:val="28"/>
        </w:rPr>
        <w:t xml:space="preserve"> </w:t>
      </w:r>
      <w:r>
        <w:rPr>
          <w:rFonts w:ascii="Times New Roman" w:hAnsi="Times New Roman"/>
          <w:sz w:val="28"/>
        </w:rPr>
        <w:t>На первой ст</w:t>
      </w:r>
      <w:r>
        <w:rPr>
          <w:rFonts w:ascii="Times New Roman" w:hAnsi="Times New Roman"/>
          <w:sz w:val="28"/>
        </w:rPr>
        <w:t xml:space="preserve">ранице справа </w:t>
      </w:r>
      <w:r>
        <w:rPr>
          <w:rFonts w:ascii="Times New Roman" w:hAnsi="Times New Roman"/>
          <w:sz w:val="28"/>
        </w:rPr>
        <w:t xml:space="preserve">указываются фамилия </w:t>
      </w:r>
      <w:r>
        <w:rPr>
          <w:rFonts w:ascii="Times New Roman" w:hAnsi="Times New Roman"/>
          <w:sz w:val="28"/>
        </w:rPr>
        <w:t xml:space="preserve">и инициалы </w:t>
      </w:r>
      <w:r>
        <w:rPr>
          <w:rFonts w:ascii="Times New Roman" w:hAnsi="Times New Roman"/>
          <w:sz w:val="28"/>
        </w:rPr>
        <w:t>автора (авторов), ограничения –</w:t>
      </w:r>
      <w:r>
        <w:rPr>
          <w:rFonts w:ascii="Times New Roman" w:hAnsi="Times New Roman"/>
          <w:sz w:val="28"/>
        </w:rPr>
        <w:t xml:space="preserve"> </w:t>
      </w:r>
      <w:r>
        <w:rPr>
          <w:rFonts w:ascii="Times New Roman" w:hAnsi="Times New Roman"/>
          <w:sz w:val="28"/>
        </w:rPr>
        <w:t xml:space="preserve">строчные буквы, жирный шрифт, </w:t>
      </w:r>
      <w:r>
        <w:rPr>
          <w:rFonts w:ascii="Times New Roman" w:hAnsi="Times New Roman"/>
          <w:sz w:val="28"/>
        </w:rPr>
        <w:t>кегль</w:t>
      </w:r>
      <w:r>
        <w:rPr>
          <w:rFonts w:ascii="Times New Roman" w:hAnsi="Times New Roman"/>
          <w:sz w:val="28"/>
        </w:rPr>
        <w:t xml:space="preserve"> 14. Д</w:t>
      </w:r>
      <w:r>
        <w:rPr>
          <w:rFonts w:ascii="Times New Roman" w:hAnsi="Times New Roman"/>
          <w:sz w:val="28"/>
        </w:rPr>
        <w:t xml:space="preserve">алее </w:t>
      </w:r>
      <w:r>
        <w:rPr>
          <w:rFonts w:ascii="Times New Roman" w:hAnsi="Times New Roman"/>
          <w:sz w:val="28"/>
        </w:rPr>
        <w:t>в следующей строке</w:t>
      </w:r>
      <w:r>
        <w:rPr>
          <w:rFonts w:ascii="Times New Roman" w:hAnsi="Times New Roman"/>
          <w:sz w:val="28"/>
        </w:rPr>
        <w:t xml:space="preserve"> </w:t>
      </w:r>
      <w:r>
        <w:rPr>
          <w:rFonts w:ascii="Times New Roman" w:hAnsi="Times New Roman"/>
          <w:sz w:val="28"/>
        </w:rPr>
        <w:t>строчными буквами</w:t>
      </w:r>
      <w:r>
        <w:rPr>
          <w:rFonts w:ascii="Times New Roman" w:hAnsi="Times New Roman"/>
          <w:sz w:val="28"/>
        </w:rPr>
        <w:t xml:space="preserve"> и</w:t>
      </w:r>
      <w:r>
        <w:rPr>
          <w:rFonts w:ascii="Times New Roman" w:hAnsi="Times New Roman"/>
          <w:sz w:val="28"/>
        </w:rPr>
        <w:t xml:space="preserve"> жирным шрифтом – название учебного заведения, </w:t>
      </w:r>
      <w:r>
        <w:rPr>
          <w:rFonts w:ascii="Times New Roman" w:hAnsi="Times New Roman"/>
          <w:sz w:val="28"/>
        </w:rPr>
        <w:t xml:space="preserve">наименование </w:t>
      </w:r>
      <w:r>
        <w:rPr>
          <w:rFonts w:ascii="Times New Roman" w:hAnsi="Times New Roman"/>
          <w:sz w:val="28"/>
        </w:rPr>
        <w:t>город</w:t>
      </w:r>
      <w:r>
        <w:rPr>
          <w:rFonts w:ascii="Times New Roman" w:hAnsi="Times New Roman"/>
          <w:sz w:val="28"/>
        </w:rPr>
        <w:t>а и</w:t>
      </w:r>
      <w:r>
        <w:rPr>
          <w:rFonts w:ascii="Times New Roman" w:hAnsi="Times New Roman"/>
          <w:sz w:val="28"/>
        </w:rPr>
        <w:t xml:space="preserve"> стран</w:t>
      </w:r>
      <w:r>
        <w:rPr>
          <w:rFonts w:ascii="Times New Roman" w:hAnsi="Times New Roman"/>
          <w:sz w:val="28"/>
        </w:rPr>
        <w:t>ы</w:t>
      </w:r>
      <w:r>
        <w:rPr>
          <w:rFonts w:ascii="Times New Roman" w:hAnsi="Times New Roman"/>
          <w:sz w:val="28"/>
        </w:rPr>
        <w:t xml:space="preserve">. </w:t>
      </w:r>
    </w:p>
    <w:p w14:paraId="5F000000">
      <w:pPr>
        <w:spacing w:after="0" w:line="240" w:lineRule="auto"/>
        <w:ind w:firstLine="709" w:left="0"/>
        <w:jc w:val="both"/>
        <w:rPr>
          <w:rFonts w:ascii="Times New Roman" w:hAnsi="Times New Roman"/>
          <w:sz w:val="28"/>
        </w:rPr>
      </w:pPr>
      <w:r>
        <w:rPr>
          <w:rFonts w:ascii="Times New Roman" w:hAnsi="Times New Roman"/>
          <w:i w:val="1"/>
          <w:sz w:val="28"/>
        </w:rPr>
        <w:t>Оформление заголовк</w:t>
      </w:r>
      <w:r>
        <w:rPr>
          <w:rFonts w:ascii="Times New Roman" w:hAnsi="Times New Roman"/>
          <w:i w:val="1"/>
          <w:sz w:val="28"/>
        </w:rPr>
        <w:t>а</w:t>
      </w:r>
      <w:r>
        <w:rPr>
          <w:rFonts w:ascii="Times New Roman" w:hAnsi="Times New Roman"/>
          <w:i w:val="1"/>
          <w:sz w:val="28"/>
        </w:rPr>
        <w:t xml:space="preserve">. </w:t>
      </w:r>
      <w:r>
        <w:rPr>
          <w:rFonts w:ascii="Times New Roman" w:hAnsi="Times New Roman"/>
          <w:sz w:val="28"/>
        </w:rPr>
        <w:t xml:space="preserve">Через один интервал </w:t>
      </w:r>
      <w:r>
        <w:rPr>
          <w:rFonts w:ascii="Times New Roman" w:hAnsi="Times New Roman"/>
          <w:sz w:val="28"/>
        </w:rPr>
        <w:t xml:space="preserve">по центру прописными буквами и жирным шрифтом </w:t>
      </w:r>
      <w:r>
        <w:rPr>
          <w:rFonts w:ascii="Times New Roman" w:hAnsi="Times New Roman"/>
          <w:sz w:val="28"/>
        </w:rPr>
        <w:t xml:space="preserve">– название статьи. </w:t>
      </w:r>
    </w:p>
    <w:p w14:paraId="60000000">
      <w:pPr>
        <w:spacing w:after="0" w:line="240" w:lineRule="auto"/>
        <w:ind w:firstLine="709" w:left="0"/>
        <w:jc w:val="both"/>
        <w:rPr>
          <w:rFonts w:ascii="Times New Roman" w:hAnsi="Times New Roman"/>
          <w:sz w:val="28"/>
        </w:rPr>
      </w:pPr>
      <w:r>
        <w:rPr>
          <w:rFonts w:ascii="Times New Roman" w:hAnsi="Times New Roman"/>
          <w:sz w:val="28"/>
        </w:rPr>
        <w:t xml:space="preserve">Через 1 интервал </w:t>
      </w:r>
      <w:r>
        <w:rPr>
          <w:rFonts w:ascii="Times New Roman" w:hAnsi="Times New Roman"/>
          <w:sz w:val="28"/>
        </w:rPr>
        <w:t xml:space="preserve">– </w:t>
      </w:r>
      <w:r>
        <w:rPr>
          <w:rFonts w:ascii="Times New Roman" w:hAnsi="Times New Roman"/>
          <w:i w:val="1"/>
          <w:sz w:val="28"/>
        </w:rPr>
        <w:t>аннотация</w:t>
      </w:r>
      <w:r>
        <w:rPr>
          <w:rFonts w:ascii="Times New Roman" w:hAnsi="Times New Roman"/>
          <w:sz w:val="28"/>
        </w:rPr>
        <w:t xml:space="preserve"> объемом в </w:t>
      </w:r>
      <w:r>
        <w:rPr>
          <w:rFonts w:ascii="Times New Roman" w:hAnsi="Times New Roman"/>
          <w:sz w:val="28"/>
        </w:rPr>
        <w:t>100 печатных знаков</w:t>
      </w:r>
      <w:r>
        <w:rPr>
          <w:rFonts w:ascii="Times New Roman" w:hAnsi="Times New Roman"/>
          <w:sz w:val="28"/>
        </w:rPr>
        <w:t xml:space="preserve"> без пробела</w:t>
      </w:r>
      <w:r>
        <w:rPr>
          <w:rFonts w:ascii="Times New Roman" w:hAnsi="Times New Roman"/>
          <w:sz w:val="28"/>
        </w:rPr>
        <w:t>, ниже –</w:t>
      </w:r>
      <w:r>
        <w:rPr>
          <w:rFonts w:ascii="Times New Roman" w:hAnsi="Times New Roman"/>
          <w:sz w:val="28"/>
        </w:rPr>
        <w:t xml:space="preserve"> </w:t>
      </w:r>
      <w:r>
        <w:rPr>
          <w:rFonts w:ascii="Times New Roman" w:hAnsi="Times New Roman"/>
          <w:i w:val="1"/>
          <w:sz w:val="28"/>
        </w:rPr>
        <w:t>ключевые слова</w:t>
      </w:r>
      <w:r>
        <w:rPr>
          <w:rFonts w:ascii="Times New Roman" w:hAnsi="Times New Roman"/>
          <w:sz w:val="28"/>
        </w:rPr>
        <w:t xml:space="preserve"> (5-7</w:t>
      </w:r>
      <w:r>
        <w:rPr>
          <w:rFonts w:ascii="Times New Roman" w:hAnsi="Times New Roman"/>
          <w:sz w:val="28"/>
        </w:rPr>
        <w:t xml:space="preserve"> слов)</w:t>
      </w:r>
      <w:r>
        <w:rPr>
          <w:rFonts w:ascii="Times New Roman" w:hAnsi="Times New Roman"/>
          <w:sz w:val="28"/>
        </w:rPr>
        <w:t xml:space="preserve">. </w:t>
      </w:r>
      <w:r>
        <w:rPr>
          <w:rFonts w:ascii="Times New Roman" w:hAnsi="Times New Roman"/>
          <w:sz w:val="28"/>
        </w:rPr>
        <w:t>Текст статьи начинается через один</w:t>
      </w:r>
      <w:r>
        <w:rPr>
          <w:rFonts w:ascii="Times New Roman" w:hAnsi="Times New Roman"/>
          <w:sz w:val="28"/>
        </w:rPr>
        <w:t xml:space="preserve"> интервал. </w:t>
      </w:r>
    </w:p>
    <w:p w14:paraId="61000000">
      <w:pPr>
        <w:spacing w:after="0" w:line="240" w:lineRule="auto"/>
        <w:ind/>
        <w:jc w:val="both"/>
        <w:rPr>
          <w:rFonts w:ascii="Times New Roman" w:hAnsi="Times New Roman"/>
          <w:i w:val="1"/>
          <w:sz w:val="28"/>
        </w:rPr>
      </w:pPr>
    </w:p>
    <w:p w14:paraId="62000000">
      <w:pPr>
        <w:spacing w:after="0" w:line="240" w:lineRule="auto"/>
        <w:ind/>
        <w:jc w:val="both"/>
        <w:rPr>
          <w:rFonts w:ascii="Times New Roman" w:hAnsi="Times New Roman"/>
          <w:b w:val="1"/>
          <w:sz w:val="28"/>
        </w:rPr>
      </w:pPr>
      <w:r>
        <w:rPr>
          <w:rFonts w:ascii="Times New Roman" w:hAnsi="Times New Roman"/>
          <w:b w:val="1"/>
          <w:i w:val="1"/>
          <w:sz w:val="28"/>
        </w:rPr>
        <w:t>N</w:t>
      </w:r>
      <w:r>
        <w:rPr>
          <w:rFonts w:ascii="Times New Roman" w:hAnsi="Times New Roman"/>
          <w:b w:val="1"/>
          <w:i w:val="1"/>
          <w:sz w:val="28"/>
        </w:rPr>
        <w:t>.</w:t>
      </w:r>
      <w:r>
        <w:rPr>
          <w:rFonts w:ascii="Times New Roman" w:hAnsi="Times New Roman"/>
          <w:b w:val="1"/>
          <w:i w:val="1"/>
          <w:sz w:val="28"/>
        </w:rPr>
        <w:t>B</w:t>
      </w:r>
      <w:r>
        <w:rPr>
          <w:rFonts w:ascii="Times New Roman" w:hAnsi="Times New Roman"/>
          <w:b w:val="1"/>
          <w:i w:val="1"/>
          <w:sz w:val="28"/>
        </w:rPr>
        <w:t>.</w:t>
      </w:r>
      <w:r>
        <w:rPr>
          <w:rFonts w:ascii="Times New Roman" w:hAnsi="Times New Roman"/>
          <w:sz w:val="28"/>
        </w:rPr>
        <w:t xml:space="preserve"> Сведения об авторе</w:t>
      </w:r>
      <w:r>
        <w:rPr>
          <w:rFonts w:ascii="Times New Roman" w:hAnsi="Times New Roman"/>
          <w:sz w:val="28"/>
        </w:rPr>
        <w:t>, название, аннотация и ключевые слова даются</w:t>
      </w:r>
      <w:r>
        <w:rPr>
          <w:rFonts w:ascii="Times New Roman" w:hAnsi="Times New Roman"/>
          <w:sz w:val="28"/>
        </w:rPr>
        <w:t xml:space="preserve"> на русском и английском языках.</w:t>
      </w:r>
    </w:p>
    <w:p w14:paraId="63000000">
      <w:pPr>
        <w:spacing w:after="0" w:line="240" w:lineRule="auto"/>
        <w:ind/>
        <w:jc w:val="both"/>
        <w:rPr>
          <w:rFonts w:ascii="Times New Roman" w:hAnsi="Times New Roman"/>
          <w:b w:val="1"/>
          <w:sz w:val="28"/>
        </w:rPr>
      </w:pPr>
    </w:p>
    <w:p w14:paraId="64000000">
      <w:pPr>
        <w:spacing w:after="0" w:line="240" w:lineRule="auto"/>
        <w:ind/>
        <w:jc w:val="both"/>
        <w:rPr>
          <w:rFonts w:ascii="Times New Roman" w:hAnsi="Times New Roman"/>
          <w:b w:val="1"/>
          <w:sz w:val="28"/>
        </w:rPr>
      </w:pPr>
      <w:r>
        <w:rPr>
          <w:rFonts w:ascii="Times New Roman" w:hAnsi="Times New Roman"/>
          <w:b w:val="1"/>
          <w:sz w:val="28"/>
        </w:rPr>
        <w:t>Требования к оформлению основного текста</w:t>
      </w:r>
      <w:r>
        <w:rPr>
          <w:rFonts w:ascii="Times New Roman" w:hAnsi="Times New Roman"/>
          <w:b w:val="1"/>
          <w:sz w:val="28"/>
        </w:rPr>
        <w:t xml:space="preserve"> </w:t>
      </w:r>
    </w:p>
    <w:p w14:paraId="65000000">
      <w:pPr>
        <w:spacing w:after="0" w:line="240" w:lineRule="auto"/>
        <w:ind w:firstLine="708" w:left="0"/>
        <w:jc w:val="both"/>
        <w:rPr>
          <w:rFonts w:ascii="Times New Roman" w:hAnsi="Times New Roman"/>
          <w:sz w:val="28"/>
        </w:rPr>
      </w:pPr>
      <w:r>
        <w:rPr>
          <w:rFonts w:ascii="Times New Roman" w:hAnsi="Times New Roman"/>
          <w:sz w:val="28"/>
        </w:rPr>
        <w:t>Объем статьи – от 6 до 12 страниц (с учетом перевода необходимых сведений на английский язык). Размер бумаги – А4. Абзацный отступ – 1,25 см. Межсловный пробел – один знак. Переносы – автоматические. Выравнивание текста – по ширине. Допустимые выделения – курсив, полужирный</w:t>
      </w:r>
      <w:r>
        <w:rPr>
          <w:rFonts w:ascii="Times New Roman" w:hAnsi="Times New Roman"/>
          <w:sz w:val="28"/>
        </w:rPr>
        <w:t xml:space="preserve"> шрифт</w:t>
      </w:r>
      <w:r>
        <w:rPr>
          <w:rFonts w:ascii="Times New Roman" w:hAnsi="Times New Roman"/>
          <w:sz w:val="28"/>
        </w:rPr>
        <w:t>. Дифференциация дефиса и тире. Одинаковое начертание кавычек. Отсутствие пробелов между абзацами. Неиспользование буквы ё.</w:t>
      </w:r>
    </w:p>
    <w:p w14:paraId="66000000">
      <w:pPr>
        <w:spacing w:after="0" w:line="240" w:lineRule="auto"/>
        <w:ind w:firstLine="709" w:left="0"/>
        <w:jc w:val="right"/>
        <w:rPr>
          <w:rFonts w:ascii="Times New Roman" w:hAnsi="Times New Roman"/>
          <w:sz w:val="28"/>
        </w:rPr>
      </w:pPr>
    </w:p>
    <w:p w14:paraId="67000000">
      <w:pPr>
        <w:spacing w:after="0" w:line="240" w:lineRule="auto"/>
        <w:ind/>
        <w:jc w:val="both"/>
        <w:rPr>
          <w:rFonts w:ascii="Times New Roman" w:hAnsi="Times New Roman"/>
          <w:b w:val="1"/>
          <w:sz w:val="28"/>
        </w:rPr>
      </w:pPr>
      <w:r>
        <w:rPr>
          <w:rFonts w:ascii="Times New Roman" w:hAnsi="Times New Roman"/>
          <w:b w:val="1"/>
          <w:sz w:val="28"/>
        </w:rPr>
        <w:t xml:space="preserve">Требования к оформлению литературы </w:t>
      </w:r>
    </w:p>
    <w:p w14:paraId="68000000">
      <w:pPr>
        <w:spacing w:after="0" w:line="240" w:lineRule="auto"/>
        <w:ind w:firstLine="708" w:left="0"/>
        <w:jc w:val="both"/>
        <w:rPr>
          <w:rFonts w:ascii="Times New Roman" w:hAnsi="Times New Roman"/>
          <w:sz w:val="28"/>
        </w:rPr>
      </w:pPr>
      <w:r>
        <w:rPr>
          <w:rFonts w:ascii="Times New Roman" w:hAnsi="Times New Roman"/>
          <w:sz w:val="28"/>
        </w:rPr>
        <w:t>Список литературы дается через один интервал</w:t>
      </w:r>
      <w:r>
        <w:rPr>
          <w:rFonts w:ascii="Times New Roman" w:hAnsi="Times New Roman"/>
          <w:sz w:val="28"/>
        </w:rPr>
        <w:t xml:space="preserve"> </w:t>
      </w:r>
      <w:r>
        <w:rPr>
          <w:rFonts w:ascii="Times New Roman" w:hAnsi="Times New Roman"/>
          <w:sz w:val="28"/>
        </w:rPr>
        <w:t xml:space="preserve">в конце </w:t>
      </w:r>
      <w:r>
        <w:rPr>
          <w:rFonts w:ascii="Times New Roman" w:hAnsi="Times New Roman"/>
          <w:sz w:val="28"/>
        </w:rPr>
        <w:t>статьи в соответствии с ГОСТ 7.</w:t>
      </w:r>
      <w:r>
        <w:rPr>
          <w:rFonts w:ascii="Times New Roman" w:hAnsi="Times New Roman"/>
          <w:sz w:val="28"/>
        </w:rPr>
        <w:t>1 – 2003. Пронумерованный список источников с выходными данными идет строчным</w:t>
      </w:r>
      <w:r>
        <w:rPr>
          <w:rFonts w:ascii="Times New Roman" w:hAnsi="Times New Roman"/>
          <w:sz w:val="28"/>
        </w:rPr>
        <w:t xml:space="preserve"> </w:t>
      </w:r>
      <w:r>
        <w:rPr>
          <w:rFonts w:ascii="Times New Roman" w:hAnsi="Times New Roman"/>
          <w:sz w:val="28"/>
        </w:rPr>
        <w:t>шрифтом 12.</w:t>
      </w:r>
      <w:r>
        <w:rPr>
          <w:rFonts w:ascii="Times New Roman" w:hAnsi="Times New Roman"/>
          <w:sz w:val="28"/>
        </w:rPr>
        <w:t xml:space="preserve"> </w:t>
      </w:r>
    </w:p>
    <w:p w14:paraId="69000000">
      <w:pPr>
        <w:spacing w:after="0" w:line="240" w:lineRule="auto"/>
        <w:ind w:firstLine="708" w:left="0"/>
        <w:jc w:val="both"/>
        <w:rPr>
          <w:rFonts w:ascii="Times New Roman" w:hAnsi="Times New Roman"/>
          <w:i w:val="1"/>
          <w:sz w:val="28"/>
        </w:rPr>
      </w:pPr>
      <w:r>
        <w:rPr>
          <w:rFonts w:ascii="Times New Roman" w:hAnsi="Times New Roman"/>
          <w:i w:val="1"/>
          <w:sz w:val="28"/>
        </w:rPr>
        <w:t>Примеры:</w:t>
      </w:r>
    </w:p>
    <w:p w14:paraId="6A000000">
      <w:pPr>
        <w:pStyle w:val="Style_2"/>
        <w:numPr>
          <w:ilvl w:val="0"/>
          <w:numId w:val="5"/>
        </w:numPr>
        <w:spacing w:after="0" w:line="240" w:lineRule="auto"/>
        <w:ind/>
        <w:jc w:val="both"/>
        <w:rPr>
          <w:rFonts w:ascii="Times New Roman" w:hAnsi="Times New Roman"/>
          <w:sz w:val="24"/>
        </w:rPr>
      </w:pPr>
      <w:r>
        <w:rPr>
          <w:rFonts w:ascii="Times New Roman" w:hAnsi="Times New Roman"/>
          <w:sz w:val="24"/>
        </w:rPr>
        <w:t>Гарбовский Н. К. Теория перевода: учебник. Москва: Изд-во Моск. ун-та, 2004. 544 с.</w:t>
      </w:r>
    </w:p>
    <w:p w14:paraId="6B000000">
      <w:pPr>
        <w:pStyle w:val="Style_2"/>
        <w:numPr>
          <w:ilvl w:val="0"/>
          <w:numId w:val="5"/>
        </w:numPr>
        <w:spacing w:after="0" w:line="240" w:lineRule="auto"/>
        <w:ind/>
        <w:jc w:val="both"/>
        <w:rPr>
          <w:rFonts w:ascii="Times New Roman" w:hAnsi="Times New Roman"/>
          <w:sz w:val="24"/>
        </w:rPr>
      </w:pPr>
      <w:r>
        <w:rPr>
          <w:rFonts w:ascii="Times New Roman" w:hAnsi="Times New Roman"/>
          <w:sz w:val="24"/>
        </w:rPr>
        <w:t>Тарасов Е.Ф. Проблемы теории речевого общения // Вопросы психолингвистики. 2010. № 12. С. 20–26.</w:t>
      </w:r>
    </w:p>
    <w:p w14:paraId="6C000000">
      <w:pPr>
        <w:pStyle w:val="Style_2"/>
        <w:numPr>
          <w:ilvl w:val="0"/>
          <w:numId w:val="5"/>
        </w:numPr>
        <w:spacing w:after="0" w:line="240" w:lineRule="auto"/>
        <w:ind/>
        <w:jc w:val="both"/>
        <w:rPr>
          <w:rFonts w:ascii="Times New Roman" w:hAnsi="Times New Roman"/>
          <w:sz w:val="24"/>
        </w:rPr>
      </w:pPr>
      <w:r>
        <w:rPr>
          <w:rFonts w:ascii="Times New Roman" w:hAnsi="Times New Roman"/>
          <w:sz w:val="24"/>
        </w:rPr>
        <w:t>Cadieux, P. A short story of localization, internalization and globalization [</w:t>
      </w:r>
      <w:r>
        <w:rPr>
          <w:rFonts w:ascii="Times New Roman" w:hAnsi="Times New Roman"/>
          <w:sz w:val="24"/>
        </w:rPr>
        <w:t>Электронный</w:t>
      </w:r>
      <w:r>
        <w:rPr>
          <w:rFonts w:ascii="Times New Roman" w:hAnsi="Times New Roman"/>
          <w:sz w:val="24"/>
        </w:rPr>
        <w:t xml:space="preserve"> </w:t>
      </w:r>
      <w:r>
        <w:rPr>
          <w:rFonts w:ascii="Times New Roman" w:hAnsi="Times New Roman"/>
          <w:sz w:val="24"/>
        </w:rPr>
        <w:t>ресурс</w:t>
      </w:r>
      <w:r>
        <w:rPr>
          <w:rFonts w:ascii="Times New Roman" w:hAnsi="Times New Roman"/>
          <w:sz w:val="24"/>
        </w:rPr>
        <w:t>] / P. Cadeiux, B. Esselink // AIM Danismanlik Consulting. Translation, Interpreting and Localization. 2011. URL: https://aimdanismanlik.wordpress.com/2011/03/20/a-short-story-of-localization-internalization-and-globalization/ (retrieved: 10.02.2017).</w:t>
      </w:r>
    </w:p>
    <w:p w14:paraId="6D000000">
      <w:pPr>
        <w:spacing w:after="0" w:line="240" w:lineRule="auto"/>
        <w:ind w:firstLine="708" w:left="0"/>
        <w:jc w:val="both"/>
        <w:rPr>
          <w:rFonts w:ascii="Times New Roman" w:hAnsi="Times New Roman"/>
          <w:sz w:val="28"/>
        </w:rPr>
      </w:pPr>
    </w:p>
    <w:p w14:paraId="6E000000">
      <w:pPr>
        <w:spacing w:after="0" w:line="240" w:lineRule="auto"/>
        <w:ind w:firstLine="708" w:left="0"/>
        <w:jc w:val="both"/>
        <w:rPr>
          <w:rFonts w:ascii="Times New Roman" w:hAnsi="Times New Roman"/>
          <w:sz w:val="28"/>
        </w:rPr>
      </w:pPr>
      <w:r>
        <w:rPr>
          <w:rFonts w:ascii="Times New Roman" w:hAnsi="Times New Roman"/>
          <w:sz w:val="28"/>
        </w:rPr>
        <w:t xml:space="preserve">Внутритекстовые ссылки </w:t>
      </w:r>
      <w:r>
        <w:rPr>
          <w:rFonts w:ascii="Times New Roman" w:hAnsi="Times New Roman"/>
          <w:sz w:val="28"/>
        </w:rPr>
        <w:t>оформляются</w:t>
      </w:r>
      <w:r>
        <w:rPr>
          <w:rFonts w:ascii="Times New Roman" w:hAnsi="Times New Roman"/>
          <w:sz w:val="28"/>
        </w:rPr>
        <w:t xml:space="preserve"> в квадратных скобках</w:t>
      </w:r>
      <w:r>
        <w:rPr>
          <w:rFonts w:ascii="Times New Roman" w:hAnsi="Times New Roman"/>
          <w:sz w:val="28"/>
        </w:rPr>
        <w:t>:</w:t>
      </w:r>
    </w:p>
    <w:p w14:paraId="6F000000">
      <w:pPr>
        <w:pStyle w:val="Style_2"/>
        <w:numPr>
          <w:ilvl w:val="0"/>
          <w:numId w:val="6"/>
        </w:numPr>
        <w:spacing w:after="0" w:line="240" w:lineRule="auto"/>
        <w:ind/>
        <w:jc w:val="both"/>
        <w:rPr>
          <w:rFonts w:ascii="Times New Roman" w:hAnsi="Times New Roman"/>
          <w:sz w:val="28"/>
        </w:rPr>
      </w:pPr>
      <w:r>
        <w:rPr>
          <w:rFonts w:ascii="Times New Roman" w:hAnsi="Times New Roman"/>
          <w:sz w:val="28"/>
        </w:rPr>
        <w:t>[</w:t>
      </w:r>
      <w:r>
        <w:rPr>
          <w:rFonts w:ascii="Times New Roman" w:hAnsi="Times New Roman"/>
          <w:sz w:val="28"/>
        </w:rPr>
        <w:t>URL</w:t>
      </w:r>
      <w:r>
        <w:rPr>
          <w:rFonts w:ascii="Times New Roman" w:hAnsi="Times New Roman"/>
          <w:sz w:val="28"/>
        </w:rPr>
        <w:t xml:space="preserve">: </w:t>
      </w:r>
      <w:r>
        <w:rPr>
          <w:rFonts w:ascii="Times New Roman" w:hAnsi="Times New Roman"/>
          <w:sz w:val="28"/>
        </w:rPr>
        <w:t>http</w:t>
      </w:r>
      <w:r>
        <w:rPr>
          <w:rFonts w:ascii="Times New Roman" w:hAnsi="Times New Roman"/>
          <w:sz w:val="28"/>
        </w:rPr>
        <w:t>://</w:t>
      </w:r>
      <w:r>
        <w:rPr>
          <w:rFonts w:ascii="Times New Roman" w:hAnsi="Times New Roman"/>
          <w:sz w:val="28"/>
        </w:rPr>
        <w:t>dic</w:t>
      </w:r>
      <w:r>
        <w:rPr>
          <w:rFonts w:ascii="Times New Roman" w:hAnsi="Times New Roman"/>
          <w:sz w:val="28"/>
        </w:rPr>
        <w:t>.</w:t>
      </w:r>
      <w:r>
        <w:rPr>
          <w:rFonts w:ascii="Times New Roman" w:hAnsi="Times New Roman"/>
          <w:sz w:val="28"/>
        </w:rPr>
        <w:t>academic</w:t>
      </w:r>
      <w:r>
        <w:rPr>
          <w:rFonts w:ascii="Times New Roman" w:hAnsi="Times New Roman"/>
          <w:sz w:val="28"/>
        </w:rPr>
        <w:t>.</w:t>
      </w:r>
      <w:r>
        <w:rPr>
          <w:rFonts w:ascii="Times New Roman" w:hAnsi="Times New Roman"/>
          <w:sz w:val="28"/>
        </w:rPr>
        <w:t>ru</w:t>
      </w:r>
      <w:r>
        <w:rPr>
          <w:rFonts w:ascii="Times New Roman" w:hAnsi="Times New Roman"/>
          <w:sz w:val="28"/>
        </w:rPr>
        <w:t>/</w:t>
      </w:r>
      <w:r>
        <w:rPr>
          <w:rFonts w:ascii="Times New Roman" w:hAnsi="Times New Roman"/>
          <w:sz w:val="28"/>
        </w:rPr>
        <w:t>dic</w:t>
      </w:r>
      <w:r>
        <w:rPr>
          <w:rFonts w:ascii="Times New Roman" w:hAnsi="Times New Roman"/>
          <w:sz w:val="28"/>
        </w:rPr>
        <w:t>.</w:t>
      </w:r>
      <w:r>
        <w:rPr>
          <w:rFonts w:ascii="Times New Roman" w:hAnsi="Times New Roman"/>
          <w:sz w:val="28"/>
        </w:rPr>
        <w:t>nsf</w:t>
      </w:r>
      <w:r>
        <w:rPr>
          <w:rFonts w:ascii="Times New Roman" w:hAnsi="Times New Roman"/>
          <w:sz w:val="28"/>
        </w:rPr>
        <w:t>/</w:t>
      </w:r>
      <w:r>
        <w:rPr>
          <w:rFonts w:ascii="Times New Roman" w:hAnsi="Times New Roman"/>
          <w:sz w:val="28"/>
        </w:rPr>
        <w:t>es</w:t>
      </w:r>
      <w:r>
        <w:rPr>
          <w:rFonts w:ascii="Times New Roman" w:hAnsi="Times New Roman"/>
          <w:sz w:val="28"/>
        </w:rPr>
        <w:t>/44076/Пирс (дата обращения: 20.12.2015)]</w:t>
      </w:r>
    </w:p>
    <w:p w14:paraId="70000000">
      <w:pPr>
        <w:pStyle w:val="Style_2"/>
        <w:numPr>
          <w:ilvl w:val="0"/>
          <w:numId w:val="6"/>
        </w:numPr>
        <w:spacing w:after="0" w:line="240" w:lineRule="auto"/>
        <w:ind/>
        <w:jc w:val="both"/>
        <w:rPr>
          <w:rFonts w:ascii="Times New Roman" w:hAnsi="Times New Roman"/>
          <w:sz w:val="28"/>
        </w:rPr>
      </w:pPr>
      <w:r>
        <w:rPr>
          <w:rFonts w:ascii="Times New Roman" w:hAnsi="Times New Roman"/>
          <w:sz w:val="28"/>
        </w:rPr>
        <w:t>[Клюканов, 1989, с. 30, 36].</w:t>
      </w:r>
    </w:p>
    <w:p w14:paraId="71000000">
      <w:pPr>
        <w:spacing w:after="0" w:line="240" w:lineRule="auto"/>
        <w:ind w:firstLine="708" w:left="0"/>
        <w:jc w:val="both"/>
        <w:rPr>
          <w:rFonts w:ascii="Times New Roman" w:hAnsi="Times New Roman"/>
          <w:i w:val="1"/>
          <w:sz w:val="28"/>
        </w:rPr>
      </w:pPr>
    </w:p>
    <w:p w14:paraId="72000000">
      <w:pPr>
        <w:spacing w:after="0" w:line="240" w:lineRule="auto"/>
        <w:ind/>
        <w:jc w:val="both"/>
        <w:rPr>
          <w:rFonts w:ascii="Times New Roman" w:hAnsi="Times New Roman"/>
          <w:sz w:val="28"/>
        </w:rPr>
      </w:pPr>
      <w:r>
        <w:rPr>
          <w:rFonts w:ascii="Times New Roman" w:hAnsi="Times New Roman"/>
          <w:b w:val="1"/>
          <w:i w:val="1"/>
          <w:sz w:val="28"/>
        </w:rPr>
        <w:t>N</w:t>
      </w:r>
      <w:r>
        <w:rPr>
          <w:rFonts w:ascii="Times New Roman" w:hAnsi="Times New Roman"/>
          <w:b w:val="1"/>
          <w:i w:val="1"/>
          <w:sz w:val="28"/>
        </w:rPr>
        <w:t>.</w:t>
      </w:r>
      <w:r>
        <w:rPr>
          <w:rFonts w:ascii="Times New Roman" w:hAnsi="Times New Roman"/>
          <w:b w:val="1"/>
          <w:i w:val="1"/>
          <w:sz w:val="28"/>
        </w:rPr>
        <w:t>B</w:t>
      </w:r>
      <w:r>
        <w:rPr>
          <w:rFonts w:ascii="Times New Roman" w:hAnsi="Times New Roman"/>
          <w:b w:val="1"/>
          <w:i w:val="1"/>
          <w:sz w:val="28"/>
        </w:rPr>
        <w:t>.</w:t>
      </w:r>
      <w:r>
        <w:rPr>
          <w:rFonts w:ascii="Times New Roman" w:hAnsi="Times New Roman"/>
          <w:sz w:val="28"/>
        </w:rPr>
        <w:t xml:space="preserve"> Если</w:t>
      </w:r>
      <w:r>
        <w:rPr>
          <w:rFonts w:ascii="Times New Roman" w:hAnsi="Times New Roman"/>
          <w:sz w:val="28"/>
        </w:rPr>
        <w:t xml:space="preserve"> </w:t>
      </w:r>
      <w:r>
        <w:rPr>
          <w:rFonts w:ascii="Times New Roman" w:hAnsi="Times New Roman"/>
          <w:sz w:val="28"/>
        </w:rPr>
        <w:t xml:space="preserve">материал излагается на русском языке, после списка литературы даются </w:t>
      </w:r>
      <w:r>
        <w:rPr>
          <w:rFonts w:ascii="Times New Roman" w:hAnsi="Times New Roman"/>
          <w:sz w:val="28"/>
        </w:rPr>
        <w:t xml:space="preserve">также </w:t>
      </w:r>
      <w:r>
        <w:rPr>
          <w:rFonts w:ascii="Times New Roman" w:hAnsi="Times New Roman"/>
          <w:sz w:val="28"/>
        </w:rPr>
        <w:t>на английском языке: сведения об авторе, название работы, аннотация, ключевые слова. ФИО и литература даются в</w:t>
      </w:r>
      <w:r>
        <w:rPr>
          <w:rFonts w:ascii="Times New Roman" w:hAnsi="Times New Roman"/>
          <w:sz w:val="28"/>
        </w:rPr>
        <w:t xml:space="preserve"> </w:t>
      </w:r>
      <w:r>
        <w:rPr>
          <w:rFonts w:ascii="Times New Roman" w:hAnsi="Times New Roman"/>
          <w:sz w:val="28"/>
        </w:rPr>
        <w:t>транслитерации.</w:t>
      </w:r>
    </w:p>
    <w:p w14:paraId="73000000">
      <w:pPr>
        <w:tabs>
          <w:tab w:leader="none" w:pos="993" w:val="left"/>
        </w:tabs>
        <w:spacing w:after="0" w:line="240" w:lineRule="auto"/>
        <w:ind/>
        <w:jc w:val="both"/>
        <w:rPr>
          <w:rFonts w:ascii="Times New Roman" w:hAnsi="Times New Roman"/>
          <w:b w:val="1"/>
          <w:sz w:val="28"/>
        </w:rPr>
      </w:pPr>
    </w:p>
    <w:p w14:paraId="74000000">
      <w:pPr>
        <w:pStyle w:val="Style_2"/>
        <w:numPr>
          <w:ilvl w:val="0"/>
          <w:numId w:val="1"/>
        </w:numPr>
        <w:spacing w:after="0" w:line="240" w:lineRule="auto"/>
        <w:ind/>
        <w:rPr>
          <w:rFonts w:ascii="Times New Roman" w:hAnsi="Times New Roman"/>
          <w:b w:val="1"/>
          <w:sz w:val="28"/>
        </w:rPr>
      </w:pPr>
      <w:r>
        <w:rPr>
          <w:rFonts w:ascii="Times New Roman" w:hAnsi="Times New Roman"/>
          <w:b w:val="1"/>
          <w:sz w:val="28"/>
        </w:rPr>
        <w:t>Оплата</w:t>
      </w:r>
      <w:r>
        <w:rPr>
          <w:rFonts w:ascii="Times New Roman" w:hAnsi="Times New Roman"/>
          <w:b w:val="1"/>
          <w:sz w:val="28"/>
        </w:rPr>
        <w:t xml:space="preserve"> за публикацию материалов </w:t>
      </w:r>
    </w:p>
    <w:p w14:paraId="75000000">
      <w:pPr>
        <w:tabs>
          <w:tab w:leader="none" w:pos="993" w:val="left"/>
        </w:tabs>
        <w:spacing w:after="0" w:line="240" w:lineRule="auto"/>
        <w:ind/>
        <w:jc w:val="both"/>
        <w:rPr>
          <w:rFonts w:ascii="Times New Roman" w:hAnsi="Times New Roman"/>
          <w:sz w:val="28"/>
        </w:rPr>
      </w:pPr>
      <w:r>
        <w:rPr>
          <w:rFonts w:ascii="Times New Roman" w:hAnsi="Times New Roman"/>
          <w:sz w:val="28"/>
        </w:rPr>
        <w:t xml:space="preserve">Оплата 150 руб. за 1 страницу </w:t>
      </w:r>
      <w:r>
        <w:rPr>
          <w:rFonts w:ascii="Times New Roman" w:hAnsi="Times New Roman"/>
          <w:sz w:val="28"/>
        </w:rPr>
        <w:t xml:space="preserve">публикации </w:t>
      </w:r>
      <w:r>
        <w:rPr>
          <w:rFonts w:ascii="Times New Roman" w:hAnsi="Times New Roman"/>
          <w:sz w:val="28"/>
        </w:rPr>
        <w:t>производится после принятия решения о включении научной статьи в сборник.</w:t>
      </w:r>
    </w:p>
    <w:p w14:paraId="76000000">
      <w:pPr>
        <w:spacing w:after="0" w:line="240" w:lineRule="auto"/>
        <w:ind/>
        <w:jc w:val="both"/>
        <w:rPr>
          <w:rFonts w:ascii="Times New Roman" w:hAnsi="Times New Roman"/>
          <w:sz w:val="28"/>
        </w:rPr>
      </w:pPr>
      <w:r>
        <w:rPr>
          <w:rFonts w:ascii="Times New Roman" w:hAnsi="Times New Roman"/>
          <w:sz w:val="28"/>
        </w:rPr>
        <w:t>Предоставление авторам информации о реквизитах для оплаты публикации производится в информационном письме 2.</w:t>
      </w:r>
    </w:p>
    <w:p w14:paraId="77000000">
      <w:pPr>
        <w:tabs>
          <w:tab w:leader="none" w:pos="993" w:val="left"/>
        </w:tabs>
        <w:spacing w:after="0" w:line="240" w:lineRule="auto"/>
        <w:ind/>
        <w:jc w:val="both"/>
        <w:rPr>
          <w:rFonts w:ascii="Times New Roman" w:hAnsi="Times New Roman"/>
          <w:sz w:val="28"/>
        </w:rPr>
      </w:pPr>
    </w:p>
    <w:p w14:paraId="78000000">
      <w:pPr>
        <w:pStyle w:val="Style_2"/>
        <w:numPr>
          <w:ilvl w:val="0"/>
          <w:numId w:val="1"/>
        </w:numPr>
        <w:spacing w:after="0" w:line="240" w:lineRule="auto"/>
        <w:ind/>
        <w:rPr>
          <w:rFonts w:ascii="Times New Roman" w:hAnsi="Times New Roman"/>
          <w:b w:val="1"/>
          <w:sz w:val="28"/>
        </w:rPr>
      </w:pPr>
      <w:r>
        <w:rPr>
          <w:rFonts w:ascii="Times New Roman" w:hAnsi="Times New Roman"/>
          <w:b w:val="1"/>
          <w:sz w:val="28"/>
        </w:rPr>
        <w:t>Состав организационного комитета</w:t>
      </w:r>
    </w:p>
    <w:p w14:paraId="79000000">
      <w:pPr>
        <w:spacing w:after="0" w:line="240" w:lineRule="auto"/>
        <w:ind w:firstLine="709" w:left="0"/>
        <w:jc w:val="both"/>
        <w:rPr>
          <w:rFonts w:ascii="Times New Roman" w:hAnsi="Times New Roman"/>
          <w:sz w:val="28"/>
        </w:rPr>
      </w:pPr>
      <w:r>
        <w:rPr>
          <w:rFonts w:ascii="Times New Roman" w:hAnsi="Times New Roman"/>
          <w:b w:val="1"/>
          <w:sz w:val="28"/>
        </w:rPr>
        <w:t>Председатель</w:t>
      </w:r>
      <w:r>
        <w:rPr>
          <w:rFonts w:ascii="Times New Roman" w:hAnsi="Times New Roman"/>
          <w:b w:val="1"/>
          <w:sz w:val="28"/>
        </w:rPr>
        <w:t xml:space="preserve"> </w:t>
      </w:r>
      <w:r>
        <w:rPr>
          <w:rFonts w:ascii="Times New Roman" w:hAnsi="Times New Roman"/>
          <w:b w:val="1"/>
          <w:sz w:val="28"/>
        </w:rPr>
        <w:t>оргкомитета:</w:t>
      </w:r>
    </w:p>
    <w:p w14:paraId="7A000000">
      <w:pPr>
        <w:pStyle w:val="Style_1"/>
        <w:spacing w:after="0" w:before="0"/>
        <w:ind/>
        <w:jc w:val="both"/>
        <w:rPr>
          <w:sz w:val="28"/>
        </w:rPr>
      </w:pPr>
      <w:r>
        <w:rPr>
          <w:sz w:val="28"/>
        </w:rPr>
        <w:t>Семенова Э.В., к.ф.н., доцент, директор Института филологии и массовых коммуникаций БГУ</w:t>
      </w:r>
    </w:p>
    <w:p w14:paraId="7B000000">
      <w:pPr>
        <w:pStyle w:val="Style_1"/>
        <w:spacing w:after="0" w:before="0"/>
        <w:ind w:firstLine="708" w:left="0"/>
        <w:jc w:val="both"/>
        <w:rPr>
          <w:b w:val="1"/>
          <w:sz w:val="28"/>
        </w:rPr>
      </w:pPr>
      <w:r>
        <w:rPr>
          <w:b w:val="1"/>
          <w:sz w:val="28"/>
        </w:rPr>
        <w:t>Члены оргкомитета:</w:t>
      </w:r>
    </w:p>
    <w:p w14:paraId="7C000000">
      <w:pPr>
        <w:pStyle w:val="Style_1"/>
        <w:numPr>
          <w:ilvl w:val="0"/>
          <w:numId w:val="7"/>
        </w:numPr>
        <w:spacing w:after="0" w:before="0"/>
        <w:ind w:firstLine="567" w:left="0"/>
        <w:jc w:val="both"/>
        <w:rPr>
          <w:sz w:val="28"/>
        </w:rPr>
      </w:pPr>
      <w:r>
        <w:rPr>
          <w:sz w:val="28"/>
        </w:rPr>
        <w:t xml:space="preserve">Бабушкина Е.А., к.филол.н., доцент, зав. кафедрой английскго языка и лингводидакити </w:t>
      </w:r>
    </w:p>
    <w:p w14:paraId="7D000000">
      <w:pPr>
        <w:pStyle w:val="Style_1"/>
        <w:numPr>
          <w:ilvl w:val="0"/>
          <w:numId w:val="7"/>
        </w:numPr>
        <w:spacing w:after="0" w:before="0"/>
        <w:ind w:firstLine="567" w:left="0"/>
        <w:jc w:val="both"/>
        <w:rPr>
          <w:sz w:val="28"/>
        </w:rPr>
      </w:pPr>
      <w:r>
        <w:rPr>
          <w:sz w:val="28"/>
        </w:rPr>
        <w:t>Бурцева Э.В., к.п.н., доцент, зав. кафедрой иностранных языков</w:t>
      </w:r>
    </w:p>
    <w:p w14:paraId="7E000000">
      <w:pPr>
        <w:pStyle w:val="Style_1"/>
        <w:numPr>
          <w:ilvl w:val="0"/>
          <w:numId w:val="7"/>
        </w:numPr>
        <w:spacing w:after="0" w:before="0"/>
        <w:ind w:firstLine="567" w:left="0"/>
        <w:jc w:val="both"/>
        <w:rPr>
          <w:sz w:val="28"/>
        </w:rPr>
      </w:pPr>
      <w:r>
        <w:rPr>
          <w:sz w:val="28"/>
        </w:rPr>
        <w:t>Бохач Н.А., к.п.н., доцент, зав. кафедрой перевода и межкультурной коммуникации БГУ</w:t>
      </w:r>
    </w:p>
    <w:p w14:paraId="7F000000">
      <w:pPr>
        <w:pStyle w:val="Style_1"/>
        <w:numPr>
          <w:ilvl w:val="0"/>
          <w:numId w:val="7"/>
        </w:numPr>
        <w:spacing w:after="0" w:before="0"/>
        <w:ind w:firstLine="567" w:left="0"/>
        <w:jc w:val="both"/>
        <w:rPr>
          <w:sz w:val="28"/>
        </w:rPr>
      </w:pPr>
      <w:r>
        <w:rPr>
          <w:sz w:val="28"/>
        </w:rPr>
        <w:t>Черкун Е.Ю., к.филол.н., доцент зав. Кафедрой немецкого и французского языков</w:t>
      </w:r>
    </w:p>
    <w:p w14:paraId="80000000">
      <w:pPr>
        <w:pStyle w:val="Style_1"/>
        <w:spacing w:after="0" w:before="0"/>
        <w:ind w:firstLine="567" w:left="0"/>
        <w:jc w:val="both"/>
        <w:rPr>
          <w:b w:val="1"/>
          <w:sz w:val="28"/>
        </w:rPr>
      </w:pPr>
    </w:p>
    <w:p w14:paraId="81000000">
      <w:pPr>
        <w:pStyle w:val="Style_1"/>
        <w:numPr>
          <w:ilvl w:val="0"/>
          <w:numId w:val="1"/>
        </w:numPr>
        <w:spacing w:after="0" w:before="0"/>
        <w:ind/>
        <w:jc w:val="both"/>
        <w:rPr>
          <w:b w:val="1"/>
          <w:sz w:val="28"/>
        </w:rPr>
      </w:pPr>
      <w:r>
        <w:rPr>
          <w:b w:val="1"/>
          <w:sz w:val="28"/>
        </w:rPr>
        <w:t xml:space="preserve">Адрес дирекции </w:t>
      </w:r>
    </w:p>
    <w:p w14:paraId="82000000">
      <w:pPr>
        <w:pStyle w:val="Style_1"/>
        <w:spacing w:after="0" w:before="0"/>
        <w:ind/>
        <w:jc w:val="both"/>
        <w:rPr>
          <w:sz w:val="28"/>
        </w:rPr>
      </w:pPr>
      <w:r>
        <w:rPr>
          <w:sz w:val="28"/>
        </w:rPr>
        <w:t>Института филологии, иностранных языков и массовых</w:t>
      </w:r>
      <w:r>
        <w:rPr>
          <w:sz w:val="28"/>
        </w:rPr>
        <w:t xml:space="preserve">  </w:t>
      </w:r>
      <w:r>
        <w:rPr>
          <w:sz w:val="28"/>
        </w:rPr>
        <w:t>коммуни</w:t>
      </w:r>
      <w:r>
        <w:rPr>
          <w:sz w:val="28"/>
        </w:rPr>
        <w:t>каций БГУ имени Доржи Банзарова</w:t>
      </w:r>
      <w:r>
        <w:rPr>
          <w:sz w:val="28"/>
        </w:rPr>
        <w:t>: 670000, г. Улан-Удэ, ул. Ранжурова, 4, Бурятский госуниверситет.</w:t>
      </w:r>
      <w:r>
        <w:rPr>
          <w:sz w:val="28"/>
        </w:rPr>
        <w:t xml:space="preserve"> </w:t>
      </w:r>
    </w:p>
    <w:p w14:paraId="83000000">
      <w:pPr>
        <w:pStyle w:val="Style_1"/>
        <w:spacing w:after="0" w:before="0"/>
        <w:ind/>
        <w:jc w:val="both"/>
        <w:rPr>
          <w:sz w:val="28"/>
        </w:rPr>
      </w:pPr>
      <w:r>
        <w:rPr>
          <w:sz w:val="28"/>
        </w:rPr>
        <w:t>Контактный телефон: +7 (3012) 21-50-</w:t>
      </w:r>
      <w:r>
        <w:rPr>
          <w:sz w:val="28"/>
        </w:rPr>
        <w:t>94,</w:t>
      </w:r>
      <w:r>
        <w:rPr>
          <w:sz w:val="28"/>
        </w:rPr>
        <w:t xml:space="preserve"> +7 (3012) 21-48-10</w:t>
      </w:r>
    </w:p>
    <w:p w14:paraId="84000000">
      <w:pPr>
        <w:spacing w:after="0" w:line="240" w:lineRule="auto"/>
        <w:ind/>
        <w:rPr>
          <w:rFonts w:ascii="Times New Roman" w:hAnsi="Times New Roman"/>
          <w:b w:val="1"/>
          <w:sz w:val="28"/>
        </w:rPr>
      </w:pPr>
    </w:p>
    <w:p w14:paraId="85000000">
      <w:pPr>
        <w:spacing w:after="0" w:line="240" w:lineRule="auto"/>
        <w:ind w:firstLine="709" w:left="0"/>
        <w:rPr>
          <w:rFonts w:ascii="Times New Roman" w:hAnsi="Times New Roman"/>
          <w:b w:val="1"/>
          <w:sz w:val="28"/>
        </w:rPr>
      </w:pPr>
    </w:p>
    <w:p w14:paraId="86000000">
      <w:pPr>
        <w:spacing w:after="0" w:line="240" w:lineRule="auto"/>
        <w:ind w:firstLine="709" w:left="0"/>
        <w:rPr>
          <w:rFonts w:ascii="Times New Roman" w:hAnsi="Times New Roman"/>
          <w:b w:val="1"/>
          <w:sz w:val="28"/>
        </w:rPr>
      </w:pPr>
      <w:r>
        <w:rPr>
          <w:rFonts w:ascii="Times New Roman" w:hAnsi="Times New Roman"/>
          <w:b w:val="1"/>
          <w:sz w:val="28"/>
        </w:rPr>
        <w:t>Приложение</w:t>
      </w:r>
    </w:p>
    <w:p w14:paraId="87000000">
      <w:pPr>
        <w:spacing w:after="0" w:line="240" w:lineRule="auto"/>
        <w:ind w:firstLine="709" w:left="0"/>
        <w:rPr>
          <w:rFonts w:ascii="Times New Roman" w:hAnsi="Times New Roman"/>
          <w:i w:val="1"/>
          <w:sz w:val="28"/>
        </w:rPr>
      </w:pPr>
    </w:p>
    <w:p w14:paraId="88000000">
      <w:pPr>
        <w:spacing w:after="0" w:line="240" w:lineRule="auto"/>
        <w:ind w:firstLine="709" w:left="0"/>
        <w:rPr>
          <w:rFonts w:ascii="Times New Roman" w:hAnsi="Times New Roman"/>
          <w:i w:val="1"/>
          <w:sz w:val="28"/>
        </w:rPr>
      </w:pPr>
      <w:r>
        <w:rPr>
          <w:rFonts w:ascii="Times New Roman" w:hAnsi="Times New Roman"/>
          <w:i w:val="1"/>
          <w:sz w:val="28"/>
        </w:rPr>
        <w:t>Образец</w:t>
      </w:r>
    </w:p>
    <w:p w14:paraId="89000000">
      <w:pPr>
        <w:pStyle w:val="Style_1"/>
        <w:spacing w:after="0" w:before="0"/>
        <w:ind/>
        <w:jc w:val="both"/>
        <w:rPr>
          <w:sz w:val="28"/>
        </w:rPr>
      </w:pPr>
      <w:r>
        <w:rPr>
          <w:sz w:val="28"/>
        </w:rPr>
        <w:t>ДК 81'22:003</w:t>
      </w:r>
    </w:p>
    <w:p w14:paraId="8A000000">
      <w:pPr>
        <w:spacing w:after="0" w:line="360" w:lineRule="auto"/>
        <w:ind/>
        <w:jc w:val="right"/>
        <w:rPr>
          <w:rFonts w:ascii="Times New Roman" w:hAnsi="Times New Roman"/>
          <w:sz w:val="28"/>
        </w:rPr>
      </w:pPr>
      <w:r>
        <w:rPr>
          <w:rFonts w:ascii="Times New Roman" w:hAnsi="Times New Roman"/>
          <w:b w:val="1"/>
          <w:sz w:val="28"/>
        </w:rPr>
        <w:t xml:space="preserve">Зарубин Д. Д. </w:t>
      </w:r>
    </w:p>
    <w:p w14:paraId="8B000000">
      <w:pPr>
        <w:spacing w:after="0" w:line="360" w:lineRule="auto"/>
        <w:ind/>
        <w:jc w:val="right"/>
        <w:rPr>
          <w:rFonts w:ascii="Times New Roman" w:hAnsi="Times New Roman"/>
          <w:b w:val="1"/>
          <w:sz w:val="28"/>
        </w:rPr>
      </w:pPr>
      <w:r>
        <w:rPr>
          <w:rFonts w:ascii="Times New Roman" w:hAnsi="Times New Roman"/>
          <w:b w:val="1"/>
          <w:sz w:val="28"/>
        </w:rPr>
        <w:t xml:space="preserve">Бурятский государственный </w:t>
      </w:r>
      <w:r>
        <w:rPr>
          <w:rFonts w:ascii="Times New Roman" w:hAnsi="Times New Roman"/>
          <w:b w:val="1"/>
          <w:sz w:val="28"/>
        </w:rPr>
        <w:t xml:space="preserve">университет </w:t>
      </w:r>
      <w:r>
        <w:rPr>
          <w:rFonts w:ascii="Times New Roman" w:hAnsi="Times New Roman"/>
          <w:b w:val="1"/>
          <w:sz w:val="28"/>
        </w:rPr>
        <w:t>им</w:t>
      </w:r>
      <w:r>
        <w:rPr>
          <w:rFonts w:ascii="Times New Roman" w:hAnsi="Times New Roman"/>
          <w:b w:val="1"/>
          <w:sz w:val="28"/>
        </w:rPr>
        <w:t>ени</w:t>
      </w:r>
      <w:r>
        <w:rPr>
          <w:rFonts w:ascii="Times New Roman" w:hAnsi="Times New Roman"/>
          <w:b w:val="1"/>
          <w:sz w:val="28"/>
        </w:rPr>
        <w:t xml:space="preserve"> Доржи Банзарова</w:t>
      </w:r>
      <w:r>
        <w:rPr>
          <w:rFonts w:ascii="Times New Roman" w:hAnsi="Times New Roman"/>
          <w:b w:val="1"/>
          <w:sz w:val="28"/>
        </w:rPr>
        <w:t xml:space="preserve">, </w:t>
      </w:r>
    </w:p>
    <w:p w14:paraId="8C000000">
      <w:pPr>
        <w:spacing w:after="0" w:line="360" w:lineRule="auto"/>
        <w:ind/>
        <w:jc w:val="right"/>
        <w:rPr>
          <w:rFonts w:ascii="Times New Roman" w:hAnsi="Times New Roman"/>
          <w:b w:val="1"/>
          <w:sz w:val="28"/>
        </w:rPr>
      </w:pPr>
      <w:r>
        <w:rPr>
          <w:rFonts w:ascii="Times New Roman" w:hAnsi="Times New Roman"/>
          <w:b w:val="1"/>
          <w:sz w:val="28"/>
        </w:rPr>
        <w:t>Улан-Удэ, Россия</w:t>
      </w:r>
    </w:p>
    <w:p w14:paraId="8D000000">
      <w:pPr>
        <w:spacing w:after="0" w:line="360" w:lineRule="auto"/>
        <w:ind/>
        <w:jc w:val="right"/>
        <w:rPr>
          <w:rFonts w:ascii="Times New Roman" w:hAnsi="Times New Roman"/>
          <w:b w:val="1"/>
          <w:sz w:val="28"/>
        </w:rPr>
      </w:pPr>
    </w:p>
    <w:p w14:paraId="8E000000">
      <w:pPr>
        <w:pStyle w:val="Style_5"/>
        <w:ind/>
        <w:jc w:val="center"/>
        <w:rPr>
          <w:sz w:val="24"/>
        </w:rPr>
      </w:pPr>
      <w:r>
        <w:rPr>
          <w:b w:val="1"/>
        </w:rPr>
        <w:t xml:space="preserve">КОНЦЕПЦИЯ </w:t>
      </w:r>
      <w:r>
        <w:rPr>
          <w:b w:val="1"/>
        </w:rPr>
        <w:t>UMWELT</w:t>
      </w:r>
      <w:r>
        <w:rPr>
          <w:b w:val="1"/>
        </w:rPr>
        <w:t xml:space="preserve">: ОТ БИОЛОГИЧЕСКИЙ ИДЕИ ДО </w:t>
      </w:r>
      <w:r>
        <w:rPr>
          <w:b w:val="1"/>
        </w:rPr>
        <w:t>ЛИНГВО</w:t>
      </w:r>
      <w:r>
        <w:rPr>
          <w:b w:val="1"/>
        </w:rPr>
        <w:t>СЕМИОТИЧЕСКИЙ ТЕОРИИ</w:t>
      </w:r>
    </w:p>
    <w:p w14:paraId="8F000000">
      <w:pPr>
        <w:pStyle w:val="Style_5"/>
        <w:ind/>
        <w:jc w:val="center"/>
        <w:rPr>
          <w:b w:val="1"/>
          <w:sz w:val="24"/>
        </w:rPr>
      </w:pPr>
    </w:p>
    <w:p w14:paraId="90000000">
      <w:pPr>
        <w:pStyle w:val="Style_5"/>
        <w:ind w:firstLine="709" w:left="0"/>
        <w:rPr>
          <w:sz w:val="24"/>
        </w:rPr>
      </w:pPr>
      <w:r>
        <w:rPr>
          <w:sz w:val="24"/>
        </w:rPr>
        <w:t xml:space="preserve">Данная статья предпринимает попытку описания биосемиотической концепции </w:t>
      </w:r>
      <w:r>
        <w:rPr>
          <w:sz w:val="24"/>
        </w:rPr>
        <w:t>Umwelt</w:t>
      </w:r>
      <w:r>
        <w:rPr>
          <w:sz w:val="24"/>
        </w:rPr>
        <w:t>, разработанной</w:t>
      </w:r>
      <w:r>
        <w:rPr>
          <w:sz w:val="24"/>
        </w:rPr>
        <w:t xml:space="preserve"> </w:t>
      </w:r>
      <w:r>
        <w:rPr>
          <w:sz w:val="24"/>
        </w:rPr>
        <w:t xml:space="preserve">австрийским биологом и семиотиком </w:t>
      </w:r>
      <w:r>
        <w:rPr>
          <w:sz w:val="24"/>
        </w:rPr>
        <w:t xml:space="preserve">Якобом фон </w:t>
      </w:r>
      <w:r>
        <w:rPr>
          <w:sz w:val="24"/>
        </w:rPr>
        <w:t>Икскюлем</w:t>
      </w:r>
      <w:r>
        <w:rPr>
          <w:sz w:val="24"/>
        </w:rPr>
        <w:t xml:space="preserve">, </w:t>
      </w:r>
      <w:r>
        <w:rPr>
          <w:sz w:val="24"/>
        </w:rPr>
        <w:t>и возможности ее аппликации в лингвистике</w:t>
      </w:r>
      <w:r>
        <w:rPr>
          <w:sz w:val="24"/>
        </w:rPr>
        <w:t>.</w:t>
      </w:r>
      <w:r>
        <w:rPr>
          <w:sz w:val="24"/>
        </w:rPr>
        <w:t xml:space="preserve"> Так, в работе реализуется междисциплинарная стратегия, интегрирующая лингвистические идеи структурализма с биосемиотической концепцией и биокогнитивным подходом, рассматривающим в частности психолингвистику в биологическом ключе. Автор исходит из тезиса о том, что коммуникация субъектов – это взаимодействие умвельтов, вследствие чего формируется общее пространство семиосферы (по терминологии Ю. Лотмана): чем больше схождений в умвельтах, тем более эффективной предвидится коммуникация. В заключение автор дает также оценку перспективности применения биосемиотического подхода к исследованию процесса переводческого посредничества между культурами.</w:t>
      </w:r>
      <w:r>
        <w:rPr>
          <w:sz w:val="24"/>
        </w:rPr>
        <w:tab/>
      </w:r>
    </w:p>
    <w:p w14:paraId="91000000">
      <w:pPr>
        <w:pStyle w:val="Style_5"/>
        <w:rPr>
          <w:sz w:val="24"/>
        </w:rPr>
      </w:pPr>
      <w:r>
        <w:rPr>
          <w:i w:val="1"/>
          <w:sz w:val="24"/>
        </w:rPr>
        <w:t>Ключевые слова</w:t>
      </w:r>
      <w:r>
        <w:rPr>
          <w:sz w:val="24"/>
        </w:rPr>
        <w:t xml:space="preserve">: семиотика, концепция </w:t>
      </w:r>
      <w:r>
        <w:rPr>
          <w:sz w:val="24"/>
        </w:rPr>
        <w:t>Umwelt</w:t>
      </w:r>
      <w:r>
        <w:rPr>
          <w:sz w:val="24"/>
        </w:rPr>
        <w:t xml:space="preserve">, </w:t>
      </w:r>
      <w:r>
        <w:rPr>
          <w:sz w:val="24"/>
        </w:rPr>
        <w:t xml:space="preserve">биосемиотика, живой организм, коммуникация, психолингвистика, посредничество культур. </w:t>
      </w:r>
    </w:p>
    <w:p w14:paraId="92000000">
      <w:pPr>
        <w:pStyle w:val="Style_5"/>
        <w:ind/>
        <w:jc w:val="center"/>
        <w:rPr>
          <w:sz w:val="24"/>
        </w:rPr>
      </w:pPr>
    </w:p>
    <w:p w14:paraId="93000000">
      <w:pPr>
        <w:pStyle w:val="Style_5"/>
        <w:ind/>
        <w:jc w:val="right"/>
        <w:rPr>
          <w:b w:val="1"/>
        </w:rPr>
      </w:pPr>
      <w:r>
        <w:rPr>
          <w:b w:val="1"/>
        </w:rPr>
        <w:t xml:space="preserve">Zarubin, </w:t>
      </w:r>
      <w:r>
        <w:rPr>
          <w:b w:val="1"/>
        </w:rPr>
        <w:t>D. D.</w:t>
      </w:r>
    </w:p>
    <w:p w14:paraId="94000000">
      <w:pPr>
        <w:pStyle w:val="Style_5"/>
        <w:ind/>
        <w:jc w:val="right"/>
        <w:rPr>
          <w:b w:val="1"/>
        </w:rPr>
      </w:pPr>
      <w:r>
        <w:rPr>
          <w:b w:val="1"/>
        </w:rPr>
        <w:t>Banzarov</w:t>
      </w:r>
      <w:r>
        <w:rPr>
          <w:b w:val="1"/>
        </w:rPr>
        <w:t xml:space="preserve"> Buryat State University</w:t>
      </w:r>
    </w:p>
    <w:p w14:paraId="95000000">
      <w:pPr>
        <w:pStyle w:val="Style_5"/>
        <w:ind/>
        <w:jc w:val="right"/>
        <w:rPr>
          <w:sz w:val="24"/>
        </w:rPr>
      </w:pPr>
      <w:r>
        <w:rPr>
          <w:b w:val="1"/>
        </w:rPr>
        <w:t xml:space="preserve">Ulan-Ude, Russia </w:t>
      </w:r>
    </w:p>
    <w:p w14:paraId="96000000">
      <w:pPr>
        <w:pStyle w:val="Style_5"/>
        <w:ind/>
        <w:jc w:val="center"/>
        <w:rPr>
          <w:sz w:val="24"/>
        </w:rPr>
      </w:pPr>
    </w:p>
    <w:p w14:paraId="97000000">
      <w:pPr>
        <w:pStyle w:val="Style_5"/>
        <w:ind/>
        <w:jc w:val="center"/>
        <w:rPr>
          <w:b w:val="1"/>
        </w:rPr>
      </w:pPr>
      <w:r>
        <w:rPr>
          <w:b w:val="1"/>
        </w:rPr>
        <w:t>UMWELT CONCEPT:</w:t>
      </w:r>
    </w:p>
    <w:p w14:paraId="98000000">
      <w:pPr>
        <w:pStyle w:val="Style_5"/>
        <w:ind/>
        <w:jc w:val="center"/>
        <w:rPr>
          <w:b w:val="1"/>
        </w:rPr>
      </w:pPr>
      <w:r>
        <w:rPr>
          <w:b w:val="1"/>
        </w:rPr>
        <w:t>FROM BIOLOGICAL IDEA TO</w:t>
      </w:r>
      <w:r>
        <w:rPr>
          <w:b w:val="1"/>
        </w:rPr>
        <w:t>WARDS</w:t>
      </w:r>
      <w:r>
        <w:rPr>
          <w:b w:val="1"/>
        </w:rPr>
        <w:t xml:space="preserve"> </w:t>
      </w:r>
      <w:r>
        <w:rPr>
          <w:b w:val="1"/>
        </w:rPr>
        <w:t>LINGUO</w:t>
      </w:r>
      <w:r>
        <w:rPr>
          <w:b w:val="1"/>
        </w:rPr>
        <w:t>SEMIOTIC</w:t>
      </w:r>
      <w:r>
        <w:rPr>
          <w:b w:val="1"/>
        </w:rPr>
        <w:t>S</w:t>
      </w:r>
      <w:r>
        <w:rPr>
          <w:b w:val="1"/>
        </w:rPr>
        <w:t xml:space="preserve"> </w:t>
      </w:r>
    </w:p>
    <w:p w14:paraId="99000000">
      <w:pPr>
        <w:pStyle w:val="Style_5"/>
        <w:ind/>
        <w:jc w:val="center"/>
        <w:rPr>
          <w:b w:val="1"/>
          <w:sz w:val="24"/>
        </w:rPr>
      </w:pPr>
    </w:p>
    <w:p w14:paraId="9A000000">
      <w:pPr>
        <w:spacing w:after="0" w:line="360" w:lineRule="auto"/>
        <w:ind/>
        <w:jc w:val="both"/>
        <w:rPr>
          <w:rFonts w:ascii="Times New Roman" w:hAnsi="Times New Roman"/>
          <w:sz w:val="24"/>
        </w:rPr>
      </w:pPr>
      <w:r>
        <w:rPr>
          <w:sz w:val="24"/>
        </w:rPr>
        <w:tab/>
      </w:r>
      <w:r>
        <w:rPr>
          <w:rFonts w:ascii="Arial" w:hAnsi="Arial"/>
          <w:color w:val="2C2D2E"/>
          <w:sz w:val="15"/>
          <w:highlight w:val="white"/>
        </w:rPr>
        <w:t> </w:t>
      </w:r>
      <w:r>
        <w:rPr>
          <w:rFonts w:ascii="Times New Roman" w:hAnsi="Times New Roman"/>
          <w:sz w:val="24"/>
          <w:highlight w:val="white"/>
        </w:rPr>
        <w:t>The</w:t>
      </w:r>
      <w:r>
        <w:rPr>
          <w:rFonts w:ascii="Times New Roman" w:hAnsi="Times New Roman"/>
          <w:sz w:val="24"/>
          <w:highlight w:val="white"/>
        </w:rPr>
        <w:t xml:space="preserve"> article describe</w:t>
      </w:r>
      <w:r>
        <w:rPr>
          <w:rFonts w:ascii="Times New Roman" w:hAnsi="Times New Roman"/>
          <w:sz w:val="24"/>
          <w:highlight w:val="white"/>
        </w:rPr>
        <w:t>s</w:t>
      </w:r>
      <w:r>
        <w:rPr>
          <w:rFonts w:ascii="Times New Roman" w:hAnsi="Times New Roman"/>
          <w:sz w:val="24"/>
          <w:highlight w:val="white"/>
        </w:rPr>
        <w:t xml:space="preserve"> the biosemiotic concept of Umwelt, developed by Austrian biologist and semiotician Jakob von Uexküll, and its potential application in linguistics. The work employs an interdisciplinary strategy</w:t>
      </w:r>
      <w:r>
        <w:rPr>
          <w:rFonts w:ascii="Times New Roman" w:hAnsi="Times New Roman"/>
          <w:sz w:val="24"/>
          <w:highlight w:val="white"/>
        </w:rPr>
        <w:t>: it</w:t>
      </w:r>
      <w:r>
        <w:rPr>
          <w:rFonts w:ascii="Times New Roman" w:hAnsi="Times New Roman"/>
          <w:sz w:val="24"/>
          <w:highlight w:val="white"/>
        </w:rPr>
        <w:t xml:space="preserve"> integrat</w:t>
      </w:r>
      <w:r>
        <w:rPr>
          <w:rFonts w:ascii="Times New Roman" w:hAnsi="Times New Roman"/>
          <w:sz w:val="24"/>
          <w:highlight w:val="white"/>
        </w:rPr>
        <w:t>es</w:t>
      </w:r>
      <w:r>
        <w:rPr>
          <w:rFonts w:ascii="Times New Roman" w:hAnsi="Times New Roman"/>
          <w:sz w:val="24"/>
          <w:highlight w:val="white"/>
        </w:rPr>
        <w:t xml:space="preserve"> structural</w:t>
      </w:r>
      <w:r>
        <w:rPr>
          <w:rFonts w:ascii="Times New Roman" w:hAnsi="Times New Roman"/>
          <w:sz w:val="24"/>
          <w:highlight w:val="white"/>
        </w:rPr>
        <w:t xml:space="preserve"> </w:t>
      </w:r>
      <w:r>
        <w:rPr>
          <w:rFonts w:ascii="Times New Roman" w:hAnsi="Times New Roman"/>
          <w:sz w:val="24"/>
          <w:highlight w:val="white"/>
        </w:rPr>
        <w:t>linguistic</w:t>
      </w:r>
      <w:r>
        <w:rPr>
          <w:rFonts w:ascii="Times New Roman" w:hAnsi="Times New Roman"/>
          <w:sz w:val="24"/>
          <w:highlight w:val="white"/>
        </w:rPr>
        <w:t>s</w:t>
      </w:r>
      <w:r>
        <w:rPr>
          <w:rFonts w:ascii="Times New Roman" w:hAnsi="Times New Roman"/>
          <w:sz w:val="24"/>
          <w:highlight w:val="white"/>
        </w:rPr>
        <w:t xml:space="preserve"> with the biosemiotic concept and biocognitive approach, specifically considering psycholinguistics in a </w:t>
      </w:r>
      <w:r>
        <w:rPr>
          <w:rFonts w:ascii="Times New Roman" w:hAnsi="Times New Roman"/>
          <w:sz w:val="24"/>
          <w:highlight w:val="white"/>
        </w:rPr>
        <w:t>biological context. The author claim</w:t>
      </w:r>
      <w:r>
        <w:rPr>
          <w:rFonts w:ascii="Times New Roman" w:hAnsi="Times New Roman"/>
          <w:sz w:val="24"/>
          <w:highlight w:val="white"/>
        </w:rPr>
        <w:t>s that communication is an interaction of Umwelts, which creates a common space of the semiosphere (as coined by Yuri Lotman): the more</w:t>
      </w:r>
      <w:r>
        <w:rPr>
          <w:rFonts w:ascii="Times New Roman" w:hAnsi="Times New Roman"/>
          <w:sz w:val="24"/>
          <w:highlight w:val="white"/>
        </w:rPr>
        <w:t xml:space="preserve"> </w:t>
      </w:r>
      <w:r>
        <w:rPr>
          <w:rFonts w:ascii="Times New Roman" w:hAnsi="Times New Roman"/>
          <w:sz w:val="24"/>
          <w:highlight w:val="white"/>
        </w:rPr>
        <w:t>Umwelt</w:t>
      </w:r>
      <w:r>
        <w:rPr>
          <w:rFonts w:ascii="Times New Roman" w:hAnsi="Times New Roman"/>
          <w:sz w:val="24"/>
          <w:highlight w:val="white"/>
        </w:rPr>
        <w:t xml:space="preserve"> similarities</w:t>
      </w:r>
      <w:r>
        <w:rPr>
          <w:rFonts w:ascii="Times New Roman" w:hAnsi="Times New Roman"/>
          <w:sz w:val="24"/>
          <w:highlight w:val="white"/>
        </w:rPr>
        <w:t>, the more effective the communication is expected to be. Finally, the author evaluates the potential of applying the biosemiotic approach to the study of the process of translation mediation between cultures.</w:t>
      </w:r>
    </w:p>
    <w:p w14:paraId="9B000000">
      <w:pPr>
        <w:spacing w:after="0" w:line="360" w:lineRule="auto"/>
        <w:ind/>
        <w:jc w:val="both"/>
        <w:rPr>
          <w:rFonts w:ascii="Times New Roman" w:hAnsi="Times New Roman"/>
          <w:sz w:val="24"/>
        </w:rPr>
      </w:pPr>
      <w:r>
        <w:rPr>
          <w:rFonts w:ascii="Times New Roman" w:hAnsi="Times New Roman"/>
          <w:i w:val="1"/>
          <w:sz w:val="24"/>
          <w:highlight w:val="white"/>
        </w:rPr>
        <w:t>Keywords:</w:t>
      </w:r>
      <w:r>
        <w:rPr>
          <w:rFonts w:ascii="Times New Roman" w:hAnsi="Times New Roman"/>
          <w:sz w:val="24"/>
          <w:highlight w:val="white"/>
        </w:rPr>
        <w:t xml:space="preserve"> semiotics, Umwelt concept, biosemiotics, living </w:t>
      </w:r>
      <w:r>
        <w:rPr>
          <w:rFonts w:ascii="Times New Roman" w:hAnsi="Times New Roman"/>
          <w:sz w:val="24"/>
          <w:highlight w:val="white"/>
        </w:rPr>
        <w:t>being</w:t>
      </w:r>
      <w:r>
        <w:rPr>
          <w:rFonts w:ascii="Times New Roman" w:hAnsi="Times New Roman"/>
          <w:sz w:val="24"/>
          <w:highlight w:val="white"/>
        </w:rPr>
        <w:t>, communication, psycholinguistics,</w:t>
      </w:r>
      <w:r>
        <w:rPr>
          <w:rFonts w:ascii="Times New Roman" w:hAnsi="Times New Roman"/>
          <w:sz w:val="24"/>
          <w:highlight w:val="white"/>
        </w:rPr>
        <w:t xml:space="preserve"> culture mediation</w:t>
      </w:r>
      <w:r>
        <w:rPr>
          <w:rFonts w:ascii="Times New Roman" w:hAnsi="Times New Roman"/>
          <w:sz w:val="24"/>
          <w:highlight w:val="white"/>
        </w:rPr>
        <w:t>.</w:t>
      </w:r>
    </w:p>
    <w:p w14:paraId="9C000000">
      <w:pPr>
        <w:spacing w:after="0" w:line="240" w:lineRule="auto"/>
        <w:ind/>
        <w:rPr>
          <w:rFonts w:ascii="Times New Roman" w:hAnsi="Times New Roman"/>
          <w:sz w:val="28"/>
        </w:rPr>
      </w:pP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1">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2">
    <w:lvl w:ilvl="0">
      <w:start w:val="1"/>
      <w:numFmt w:val="bullet"/>
      <w:lvlText w:val=""/>
      <w:lvlJc w:val="left"/>
      <w:pPr>
        <w:ind w:hanging="360" w:left="720"/>
      </w:pPr>
      <w:rPr>
        <w:rFonts w:ascii="Wingdings" w:hAnsi="Wingdings"/>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3">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4">
    <w:lvl w:ilvl="0">
      <w:start w:val="1"/>
      <w:numFmt w:val="decimal"/>
      <w:lvlText w:val="%1."/>
      <w:lvlJc w:val="left"/>
      <w:pPr>
        <w:ind w:hanging="360" w:left="1069"/>
      </w:pPr>
    </w:lvl>
    <w:lvl w:ilvl="1">
      <w:start w:val="1"/>
      <w:numFmt w:val="lowerLetter"/>
      <w:lvlText w:val="%2."/>
      <w:lvlJc w:val="left"/>
      <w:pPr>
        <w:ind w:hanging="360" w:left="1789"/>
      </w:pPr>
    </w:lvl>
    <w:lvl w:ilvl="2">
      <w:start w:val="1"/>
      <w:numFmt w:val="lowerRoman"/>
      <w:lvlText w:val="%3."/>
      <w:lvlJc w:val="right"/>
      <w:pPr>
        <w:ind w:hanging="180" w:left="2509"/>
      </w:pPr>
    </w:lvl>
    <w:lvl w:ilvl="3">
      <w:start w:val="1"/>
      <w:numFmt w:val="decimal"/>
      <w:lvlText w:val="%4."/>
      <w:lvlJc w:val="left"/>
      <w:pPr>
        <w:ind w:hanging="360" w:left="3229"/>
      </w:pPr>
    </w:lvl>
    <w:lvl w:ilvl="4">
      <w:start w:val="1"/>
      <w:numFmt w:val="lowerLetter"/>
      <w:lvlText w:val="%5."/>
      <w:lvlJc w:val="left"/>
      <w:pPr>
        <w:ind w:hanging="360" w:left="3949"/>
      </w:pPr>
    </w:lvl>
    <w:lvl w:ilvl="5">
      <w:start w:val="1"/>
      <w:numFmt w:val="lowerRoman"/>
      <w:lvlText w:val="%6."/>
      <w:lvlJc w:val="right"/>
      <w:pPr>
        <w:ind w:hanging="180" w:left="4669"/>
      </w:pPr>
    </w:lvl>
    <w:lvl w:ilvl="6">
      <w:start w:val="1"/>
      <w:numFmt w:val="decimal"/>
      <w:lvlText w:val="%7."/>
      <w:lvlJc w:val="left"/>
      <w:pPr>
        <w:ind w:hanging="360" w:left="5389"/>
      </w:pPr>
    </w:lvl>
    <w:lvl w:ilvl="7">
      <w:start w:val="1"/>
      <w:numFmt w:val="lowerLetter"/>
      <w:lvlText w:val="%8."/>
      <w:lvlJc w:val="left"/>
      <w:pPr>
        <w:ind w:hanging="360" w:left="6109"/>
      </w:pPr>
    </w:lvl>
    <w:lvl w:ilvl="8">
      <w:start w:val="1"/>
      <w:numFmt w:val="lowerRoman"/>
      <w:lvlText w:val="%9."/>
      <w:lvlJc w:val="right"/>
      <w:pPr>
        <w:ind w:hanging="180" w:left="6829"/>
      </w:pPr>
    </w:lvl>
  </w:abstractNum>
  <w:abstractNum w:abstractNumId="5">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6">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6" w:type="paragraph">
    <w:name w:val="Normal"/>
    <w:link w:val="Style_6_ch"/>
    <w:uiPriority w:val="0"/>
    <w:qFormat/>
  </w:style>
  <w:style w:default="1" w:styleId="Style_6_ch" w:type="character">
    <w:name w:val="Normal"/>
    <w:link w:val="Style_6"/>
  </w:style>
  <w:style w:styleId="Style_7" w:type="paragraph">
    <w:name w:val="toc 2"/>
    <w:basedOn w:val="Style_6"/>
    <w:next w:val="Style_6"/>
    <w:link w:val="Style_7_ch"/>
    <w:uiPriority w:val="39"/>
    <w:pPr>
      <w:spacing w:after="57"/>
      <w:ind w:firstLine="0" w:left="283"/>
    </w:pPr>
  </w:style>
  <w:style w:styleId="Style_7_ch" w:type="character">
    <w:name w:val="toc 2"/>
    <w:basedOn w:val="Style_6_ch"/>
    <w:link w:val="Style_7"/>
  </w:style>
  <w:style w:styleId="Style_8" w:type="paragraph">
    <w:name w:val="endnote text"/>
    <w:basedOn w:val="Style_6"/>
    <w:link w:val="Style_8_ch"/>
    <w:pPr>
      <w:spacing w:after="0" w:line="240" w:lineRule="auto"/>
      <w:ind/>
    </w:pPr>
    <w:rPr>
      <w:sz w:val="20"/>
    </w:rPr>
  </w:style>
  <w:style w:styleId="Style_8_ch" w:type="character">
    <w:name w:val="endnote text"/>
    <w:basedOn w:val="Style_6_ch"/>
    <w:link w:val="Style_8"/>
    <w:rPr>
      <w:sz w:val="20"/>
    </w:rPr>
  </w:style>
  <w:style w:styleId="Style_9" w:type="paragraph">
    <w:name w:val="toc 4"/>
    <w:basedOn w:val="Style_6"/>
    <w:next w:val="Style_6"/>
    <w:link w:val="Style_9_ch"/>
    <w:uiPriority w:val="39"/>
    <w:pPr>
      <w:spacing w:after="57"/>
      <w:ind w:firstLine="0" w:left="850"/>
    </w:pPr>
  </w:style>
  <w:style w:styleId="Style_9_ch" w:type="character">
    <w:name w:val="toc 4"/>
    <w:basedOn w:val="Style_6_ch"/>
    <w:link w:val="Style_9"/>
  </w:style>
  <w:style w:styleId="Style_10" w:type="paragraph">
    <w:name w:val="Заголовок 11"/>
    <w:basedOn w:val="Style_6"/>
    <w:next w:val="Style_6"/>
    <w:link w:val="Style_10_ch"/>
    <w:pPr>
      <w:keepNext w:val="1"/>
      <w:keepLines w:val="1"/>
      <w:spacing w:before="480"/>
      <w:ind/>
      <w:outlineLvl w:val="0"/>
    </w:pPr>
    <w:rPr>
      <w:rFonts w:ascii="Arial" w:hAnsi="Arial"/>
      <w:sz w:val="40"/>
    </w:rPr>
  </w:style>
  <w:style w:styleId="Style_10_ch" w:type="character">
    <w:name w:val="Заголовок 11"/>
    <w:basedOn w:val="Style_6_ch"/>
    <w:link w:val="Style_10"/>
    <w:rPr>
      <w:rFonts w:ascii="Arial" w:hAnsi="Arial"/>
      <w:sz w:val="40"/>
    </w:rPr>
  </w:style>
  <w:style w:styleId="Style_11" w:type="paragraph">
    <w:name w:val="toc 6"/>
    <w:basedOn w:val="Style_6"/>
    <w:next w:val="Style_6"/>
    <w:link w:val="Style_11_ch"/>
    <w:uiPriority w:val="39"/>
    <w:pPr>
      <w:spacing w:after="57"/>
      <w:ind w:firstLine="0" w:left="1417"/>
    </w:pPr>
  </w:style>
  <w:style w:styleId="Style_11_ch" w:type="character">
    <w:name w:val="toc 6"/>
    <w:basedOn w:val="Style_6_ch"/>
    <w:link w:val="Style_11"/>
  </w:style>
  <w:style w:styleId="Style_12" w:type="paragraph">
    <w:name w:val="toc 7"/>
    <w:basedOn w:val="Style_6"/>
    <w:next w:val="Style_6"/>
    <w:link w:val="Style_12_ch"/>
    <w:uiPriority w:val="39"/>
    <w:pPr>
      <w:spacing w:after="57"/>
      <w:ind w:firstLine="0" w:left="1701"/>
    </w:pPr>
  </w:style>
  <w:style w:styleId="Style_12_ch" w:type="character">
    <w:name w:val="toc 7"/>
    <w:basedOn w:val="Style_6_ch"/>
    <w:link w:val="Style_12"/>
  </w:style>
  <w:style w:styleId="Style_13" w:type="paragraph">
    <w:name w:val="Нижний колонтитул1"/>
    <w:basedOn w:val="Style_6"/>
    <w:link w:val="Style_13_ch"/>
    <w:pPr>
      <w:tabs>
        <w:tab w:leader="none" w:pos="7143" w:val="center"/>
        <w:tab w:leader="none" w:pos="14287" w:val="right"/>
      </w:tabs>
      <w:spacing w:after="0" w:line="240" w:lineRule="auto"/>
      <w:ind/>
    </w:pPr>
  </w:style>
  <w:style w:styleId="Style_13_ch" w:type="character">
    <w:name w:val="Нижний колонтитул1"/>
    <w:basedOn w:val="Style_6_ch"/>
    <w:link w:val="Style_13"/>
  </w:style>
  <w:style w:styleId="Style_14" w:type="paragraph">
    <w:name w:val="Заголовок 31"/>
    <w:basedOn w:val="Style_6"/>
    <w:next w:val="Style_6"/>
    <w:link w:val="Style_14_ch"/>
    <w:pPr>
      <w:keepNext w:val="1"/>
      <w:keepLines w:val="1"/>
      <w:spacing w:before="320"/>
      <w:ind/>
      <w:outlineLvl w:val="2"/>
    </w:pPr>
    <w:rPr>
      <w:rFonts w:ascii="Arial" w:hAnsi="Arial"/>
      <w:sz w:val="30"/>
    </w:rPr>
  </w:style>
  <w:style w:styleId="Style_14_ch" w:type="character">
    <w:name w:val="Заголовок 31"/>
    <w:basedOn w:val="Style_6_ch"/>
    <w:link w:val="Style_14"/>
    <w:rPr>
      <w:rFonts w:ascii="Arial" w:hAnsi="Arial"/>
      <w:sz w:val="30"/>
    </w:rPr>
  </w:style>
  <w:style w:styleId="Style_15" w:type="paragraph">
    <w:name w:val="Balloon Text"/>
    <w:basedOn w:val="Style_6"/>
    <w:link w:val="Style_15_ch"/>
    <w:pPr>
      <w:spacing w:after="0" w:line="240" w:lineRule="auto"/>
      <w:ind/>
    </w:pPr>
    <w:rPr>
      <w:rFonts w:ascii="Tahoma" w:hAnsi="Tahoma"/>
      <w:sz w:val="16"/>
    </w:rPr>
  </w:style>
  <w:style w:styleId="Style_15_ch" w:type="character">
    <w:name w:val="Balloon Text"/>
    <w:basedOn w:val="Style_6_ch"/>
    <w:link w:val="Style_15"/>
    <w:rPr>
      <w:rFonts w:ascii="Tahoma" w:hAnsi="Tahoma"/>
      <w:sz w:val="16"/>
    </w:rPr>
  </w:style>
  <w:style w:styleId="Style_16" w:type="paragraph">
    <w:name w:val="heading 3"/>
    <w:next w:val="Style_6"/>
    <w:link w:val="Style_16_ch"/>
    <w:uiPriority w:val="9"/>
    <w:qFormat/>
    <w:pPr>
      <w:spacing w:after="120" w:before="120"/>
      <w:ind/>
      <w:jc w:val="both"/>
      <w:outlineLvl w:val="2"/>
    </w:pPr>
    <w:rPr>
      <w:rFonts w:ascii="XO Thames" w:hAnsi="XO Thames"/>
      <w:b w:val="1"/>
      <w:sz w:val="26"/>
    </w:rPr>
  </w:style>
  <w:style w:styleId="Style_16_ch" w:type="character">
    <w:name w:val="heading 3"/>
    <w:link w:val="Style_16"/>
    <w:rPr>
      <w:rFonts w:ascii="XO Thames" w:hAnsi="XO Thames"/>
      <w:b w:val="1"/>
      <w:sz w:val="26"/>
    </w:rPr>
  </w:style>
  <w:style w:styleId="Style_1" w:type="paragraph">
    <w:name w:val="Normal (Web)"/>
    <w:basedOn w:val="Style_6"/>
    <w:link w:val="Style_1_ch"/>
    <w:pPr>
      <w:spacing w:afterAutospacing="on" w:beforeAutospacing="on" w:line="240" w:lineRule="auto"/>
      <w:ind/>
    </w:pPr>
    <w:rPr>
      <w:rFonts w:ascii="Times New Roman" w:hAnsi="Times New Roman"/>
      <w:sz w:val="24"/>
    </w:rPr>
  </w:style>
  <w:style w:styleId="Style_1_ch" w:type="character">
    <w:name w:val="Normal (Web)"/>
    <w:basedOn w:val="Style_6_ch"/>
    <w:link w:val="Style_1"/>
    <w:rPr>
      <w:rFonts w:ascii="Times New Roman" w:hAnsi="Times New Roman"/>
      <w:sz w:val="24"/>
    </w:rPr>
  </w:style>
  <w:style w:styleId="Style_17" w:type="paragraph">
    <w:name w:val="Default Paragraph Font"/>
    <w:link w:val="Style_17_ch"/>
  </w:style>
  <w:style w:styleId="Style_17_ch" w:type="character">
    <w:name w:val="Default Paragraph Font"/>
    <w:link w:val="Style_17"/>
  </w:style>
  <w:style w:styleId="Style_18" w:type="paragraph">
    <w:name w:val="endnote reference"/>
    <w:basedOn w:val="Style_17"/>
    <w:link w:val="Style_18_ch"/>
    <w:rPr>
      <w:vertAlign w:val="superscript"/>
    </w:rPr>
  </w:style>
  <w:style w:styleId="Style_18_ch" w:type="character">
    <w:name w:val="endnote reference"/>
    <w:basedOn w:val="Style_17_ch"/>
    <w:link w:val="Style_18"/>
    <w:rPr>
      <w:vertAlign w:val="superscript"/>
    </w:rPr>
  </w:style>
  <w:style w:styleId="Style_19" w:type="paragraph">
    <w:name w:val="Intense Quote"/>
    <w:basedOn w:val="Style_6"/>
    <w:next w:val="Style_6"/>
    <w:link w:val="Style_19_ch"/>
    <w:pPr>
      <w:ind w:firstLine="0" w:left="720" w:right="720"/>
    </w:pPr>
    <w:rPr>
      <w:i w:val="1"/>
    </w:rPr>
  </w:style>
  <w:style w:styleId="Style_19_ch" w:type="character">
    <w:name w:val="Intense Quote"/>
    <w:basedOn w:val="Style_6_ch"/>
    <w:link w:val="Style_19"/>
    <w:rPr>
      <w:i w:val="1"/>
    </w:rPr>
  </w:style>
  <w:style w:styleId="Style_2" w:type="paragraph">
    <w:name w:val="List Paragraph"/>
    <w:basedOn w:val="Style_6"/>
    <w:link w:val="Style_2_ch"/>
    <w:pPr>
      <w:ind w:firstLine="0" w:left="720"/>
      <w:contextualSpacing w:val="1"/>
    </w:pPr>
  </w:style>
  <w:style w:styleId="Style_2_ch" w:type="character">
    <w:name w:val="List Paragraph"/>
    <w:basedOn w:val="Style_6_ch"/>
    <w:link w:val="Style_2"/>
  </w:style>
  <w:style w:styleId="Style_3" w:type="paragraph">
    <w:name w:val="docdata"/>
    <w:basedOn w:val="Style_6"/>
    <w:link w:val="Style_3_ch"/>
    <w:pPr>
      <w:spacing w:afterAutospacing="on" w:beforeAutospacing="on" w:line="240" w:lineRule="auto"/>
      <w:ind/>
    </w:pPr>
    <w:rPr>
      <w:rFonts w:ascii="Times New Roman" w:hAnsi="Times New Roman"/>
      <w:sz w:val="24"/>
    </w:rPr>
  </w:style>
  <w:style w:styleId="Style_3_ch" w:type="character">
    <w:name w:val="docdata"/>
    <w:basedOn w:val="Style_6_ch"/>
    <w:link w:val="Style_3"/>
    <w:rPr>
      <w:rFonts w:ascii="Times New Roman" w:hAnsi="Times New Roman"/>
      <w:sz w:val="24"/>
    </w:rPr>
  </w:style>
  <w:style w:styleId="Style_20" w:type="paragraph">
    <w:name w:val="Заголовок 61"/>
    <w:basedOn w:val="Style_6"/>
    <w:next w:val="Style_6"/>
    <w:link w:val="Style_20_ch"/>
    <w:pPr>
      <w:keepNext w:val="1"/>
      <w:keepLines w:val="1"/>
      <w:spacing w:before="320"/>
      <w:ind/>
      <w:outlineLvl w:val="5"/>
    </w:pPr>
    <w:rPr>
      <w:rFonts w:ascii="Arial" w:hAnsi="Arial"/>
      <w:b w:val="1"/>
    </w:rPr>
  </w:style>
  <w:style w:styleId="Style_20_ch" w:type="character">
    <w:name w:val="Заголовок 61"/>
    <w:basedOn w:val="Style_6_ch"/>
    <w:link w:val="Style_20"/>
    <w:rPr>
      <w:rFonts w:ascii="Arial" w:hAnsi="Arial"/>
      <w:b w:val="1"/>
    </w:rPr>
  </w:style>
  <w:style w:styleId="Style_21" w:type="paragraph">
    <w:name w:val="toc 3"/>
    <w:basedOn w:val="Style_6"/>
    <w:next w:val="Style_6"/>
    <w:link w:val="Style_21_ch"/>
    <w:uiPriority w:val="39"/>
    <w:pPr>
      <w:spacing w:after="57"/>
      <w:ind w:firstLine="0" w:left="567"/>
    </w:pPr>
  </w:style>
  <w:style w:styleId="Style_21_ch" w:type="character">
    <w:name w:val="toc 3"/>
    <w:basedOn w:val="Style_6_ch"/>
    <w:link w:val="Style_21"/>
  </w:style>
  <w:style w:styleId="Style_22" w:type="paragraph">
    <w:name w:val="Название объекта1"/>
    <w:basedOn w:val="Style_6"/>
    <w:next w:val="Style_6"/>
    <w:link w:val="Style_22_ch"/>
    <w:rPr>
      <w:b w:val="1"/>
      <w:color w:themeColor="accent1" w:val="4F81BD"/>
      <w:sz w:val="18"/>
    </w:rPr>
  </w:style>
  <w:style w:styleId="Style_22_ch" w:type="character">
    <w:name w:val="Название объекта1"/>
    <w:basedOn w:val="Style_6_ch"/>
    <w:link w:val="Style_22"/>
    <w:rPr>
      <w:b w:val="1"/>
      <w:color w:themeColor="accent1" w:val="4F81BD"/>
      <w:sz w:val="18"/>
    </w:rPr>
  </w:style>
  <w:style w:styleId="Style_23" w:type="paragraph">
    <w:name w:val="heading 5"/>
    <w:next w:val="Style_6"/>
    <w:link w:val="Style_23_ch"/>
    <w:uiPriority w:val="9"/>
    <w:qFormat/>
    <w:pPr>
      <w:spacing w:after="120" w:before="120"/>
      <w:ind/>
      <w:jc w:val="both"/>
      <w:outlineLvl w:val="4"/>
    </w:pPr>
    <w:rPr>
      <w:rFonts w:ascii="XO Thames" w:hAnsi="XO Thames"/>
      <w:b w:val="1"/>
      <w:sz w:val="22"/>
    </w:rPr>
  </w:style>
  <w:style w:styleId="Style_23_ch" w:type="character">
    <w:name w:val="heading 5"/>
    <w:link w:val="Style_23"/>
    <w:rPr>
      <w:rFonts w:ascii="XO Thames" w:hAnsi="XO Thames"/>
      <w:b w:val="1"/>
      <w:sz w:val="22"/>
    </w:rPr>
  </w:style>
  <w:style w:styleId="Style_24" w:type="paragraph">
    <w:name w:val="heading 1"/>
    <w:next w:val="Style_6"/>
    <w:link w:val="Style_24_ch"/>
    <w:uiPriority w:val="9"/>
    <w:qFormat/>
    <w:pPr>
      <w:spacing w:after="120" w:before="120"/>
      <w:ind/>
      <w:jc w:val="both"/>
      <w:outlineLvl w:val="0"/>
    </w:pPr>
    <w:rPr>
      <w:rFonts w:ascii="XO Thames" w:hAnsi="XO Thames"/>
      <w:b w:val="1"/>
      <w:sz w:val="32"/>
    </w:rPr>
  </w:style>
  <w:style w:styleId="Style_24_ch" w:type="character">
    <w:name w:val="heading 1"/>
    <w:link w:val="Style_24"/>
    <w:rPr>
      <w:rFonts w:ascii="XO Thames" w:hAnsi="XO Thames"/>
      <w:b w:val="1"/>
      <w:sz w:val="32"/>
    </w:rPr>
  </w:style>
  <w:style w:styleId="Style_25" w:type="paragraph">
    <w:name w:val="Quote"/>
    <w:basedOn w:val="Style_6"/>
    <w:next w:val="Style_6"/>
    <w:link w:val="Style_25_ch"/>
    <w:pPr>
      <w:ind w:firstLine="0" w:left="720" w:right="720"/>
    </w:pPr>
    <w:rPr>
      <w:i w:val="1"/>
    </w:rPr>
  </w:style>
  <w:style w:styleId="Style_25_ch" w:type="character">
    <w:name w:val="Quote"/>
    <w:basedOn w:val="Style_6_ch"/>
    <w:link w:val="Style_25"/>
    <w:rPr>
      <w:i w:val="1"/>
    </w:rPr>
  </w:style>
  <w:style w:styleId="Style_26" w:type="paragraph">
    <w:name w:val="Hyperlink"/>
    <w:link w:val="Style_26_ch"/>
    <w:rPr>
      <w:color w:val="0000FF"/>
      <w:u w:val="single"/>
    </w:rPr>
  </w:style>
  <w:style w:styleId="Style_26_ch" w:type="character">
    <w:name w:val="Hyperlink"/>
    <w:link w:val="Style_26"/>
    <w:rPr>
      <w:color w:val="0000FF"/>
      <w:u w:val="single"/>
    </w:rPr>
  </w:style>
  <w:style w:styleId="Style_27" w:type="paragraph">
    <w:name w:val="Footnote"/>
    <w:basedOn w:val="Style_6"/>
    <w:link w:val="Style_27_ch"/>
    <w:pPr>
      <w:spacing w:after="40" w:line="240" w:lineRule="auto"/>
      <w:ind/>
    </w:pPr>
    <w:rPr>
      <w:sz w:val="18"/>
    </w:rPr>
  </w:style>
  <w:style w:styleId="Style_27_ch" w:type="character">
    <w:name w:val="Footnote"/>
    <w:basedOn w:val="Style_6_ch"/>
    <w:link w:val="Style_27"/>
    <w:rPr>
      <w:sz w:val="18"/>
    </w:rPr>
  </w:style>
  <w:style w:styleId="Style_28" w:type="paragraph">
    <w:name w:val="No Spacing"/>
    <w:link w:val="Style_28_ch"/>
    <w:pPr>
      <w:spacing w:after="0" w:line="240" w:lineRule="auto"/>
      <w:ind/>
    </w:pPr>
  </w:style>
  <w:style w:styleId="Style_28_ch" w:type="character">
    <w:name w:val="No Spacing"/>
    <w:link w:val="Style_28"/>
  </w:style>
  <w:style w:styleId="Style_29" w:type="paragraph">
    <w:name w:val="toc 1"/>
    <w:basedOn w:val="Style_6"/>
    <w:next w:val="Style_6"/>
    <w:link w:val="Style_29_ch"/>
    <w:uiPriority w:val="39"/>
    <w:pPr>
      <w:spacing w:after="57"/>
      <w:ind/>
    </w:pPr>
  </w:style>
  <w:style w:styleId="Style_29_ch" w:type="character">
    <w:name w:val="toc 1"/>
    <w:basedOn w:val="Style_6_ch"/>
    <w:link w:val="Style_29"/>
  </w:style>
  <w:style w:styleId="Style_30" w:type="paragraph">
    <w:name w:val="TOC Heading"/>
    <w:link w:val="Style_30_ch"/>
  </w:style>
  <w:style w:styleId="Style_30_ch" w:type="character">
    <w:name w:val="TOC Heading"/>
    <w:link w:val="Style_30"/>
  </w:style>
  <w:style w:styleId="Style_31" w:type="paragraph">
    <w:name w:val="Header and Footer"/>
    <w:link w:val="Style_31_ch"/>
    <w:pPr>
      <w:spacing w:line="240" w:lineRule="auto"/>
      <w:ind/>
      <w:jc w:val="both"/>
    </w:pPr>
    <w:rPr>
      <w:rFonts w:ascii="XO Thames" w:hAnsi="XO Thames"/>
      <w:sz w:val="20"/>
    </w:rPr>
  </w:style>
  <w:style w:styleId="Style_31_ch" w:type="character">
    <w:name w:val="Header and Footer"/>
    <w:link w:val="Style_31"/>
    <w:rPr>
      <w:rFonts w:ascii="XO Thames" w:hAnsi="XO Thames"/>
      <w:sz w:val="20"/>
    </w:rPr>
  </w:style>
  <w:style w:styleId="Style_32" w:type="paragraph">
    <w:name w:val="toc 9"/>
    <w:basedOn w:val="Style_6"/>
    <w:next w:val="Style_6"/>
    <w:link w:val="Style_32_ch"/>
    <w:uiPriority w:val="39"/>
    <w:pPr>
      <w:spacing w:after="57"/>
      <w:ind w:firstLine="0" w:left="2268"/>
    </w:pPr>
  </w:style>
  <w:style w:styleId="Style_32_ch" w:type="character">
    <w:name w:val="toc 9"/>
    <w:basedOn w:val="Style_6_ch"/>
    <w:link w:val="Style_32"/>
  </w:style>
  <w:style w:styleId="Style_33" w:type="paragraph">
    <w:name w:val="toc 8"/>
    <w:basedOn w:val="Style_6"/>
    <w:next w:val="Style_6"/>
    <w:link w:val="Style_33_ch"/>
    <w:uiPriority w:val="39"/>
    <w:pPr>
      <w:spacing w:after="57"/>
      <w:ind w:firstLine="0" w:left="1984"/>
    </w:pPr>
  </w:style>
  <w:style w:styleId="Style_33_ch" w:type="character">
    <w:name w:val="toc 8"/>
    <w:basedOn w:val="Style_6_ch"/>
    <w:link w:val="Style_33"/>
  </w:style>
  <w:style w:styleId="Style_34" w:type="paragraph">
    <w:name w:val="table of figures"/>
    <w:basedOn w:val="Style_6"/>
    <w:next w:val="Style_6"/>
    <w:link w:val="Style_34_ch"/>
    <w:pPr>
      <w:spacing w:after="0"/>
      <w:ind/>
    </w:pPr>
  </w:style>
  <w:style w:styleId="Style_34_ch" w:type="character">
    <w:name w:val="table of figures"/>
    <w:basedOn w:val="Style_6_ch"/>
    <w:link w:val="Style_34"/>
  </w:style>
  <w:style w:styleId="Style_35" w:type="paragraph">
    <w:name w:val="Заголовок 41"/>
    <w:basedOn w:val="Style_6"/>
    <w:next w:val="Style_6"/>
    <w:link w:val="Style_35_ch"/>
    <w:pPr>
      <w:keepNext w:val="1"/>
      <w:keepLines w:val="1"/>
      <w:spacing w:before="320"/>
      <w:ind/>
      <w:outlineLvl w:val="3"/>
    </w:pPr>
    <w:rPr>
      <w:rFonts w:ascii="Arial" w:hAnsi="Arial"/>
      <w:b w:val="1"/>
      <w:sz w:val="26"/>
    </w:rPr>
  </w:style>
  <w:style w:styleId="Style_35_ch" w:type="character">
    <w:name w:val="Заголовок 41"/>
    <w:basedOn w:val="Style_6_ch"/>
    <w:link w:val="Style_35"/>
    <w:rPr>
      <w:rFonts w:ascii="Arial" w:hAnsi="Arial"/>
      <w:b w:val="1"/>
      <w:sz w:val="26"/>
    </w:rPr>
  </w:style>
  <w:style w:styleId="Style_36" w:type="paragraph">
    <w:name w:val="toc 5"/>
    <w:basedOn w:val="Style_6"/>
    <w:next w:val="Style_6"/>
    <w:link w:val="Style_36_ch"/>
    <w:uiPriority w:val="39"/>
    <w:pPr>
      <w:spacing w:after="57"/>
      <w:ind w:firstLine="0" w:left="1134"/>
    </w:pPr>
  </w:style>
  <w:style w:styleId="Style_36_ch" w:type="character">
    <w:name w:val="toc 5"/>
    <w:basedOn w:val="Style_6_ch"/>
    <w:link w:val="Style_36"/>
  </w:style>
  <w:style w:styleId="Style_37" w:type="paragraph">
    <w:name w:val="Заголовок 51"/>
    <w:basedOn w:val="Style_6"/>
    <w:next w:val="Style_6"/>
    <w:link w:val="Style_37_ch"/>
    <w:pPr>
      <w:keepNext w:val="1"/>
      <w:keepLines w:val="1"/>
      <w:spacing w:before="320"/>
      <w:ind/>
      <w:outlineLvl w:val="4"/>
    </w:pPr>
    <w:rPr>
      <w:rFonts w:ascii="Arial" w:hAnsi="Arial"/>
      <w:b w:val="1"/>
      <w:sz w:val="24"/>
    </w:rPr>
  </w:style>
  <w:style w:styleId="Style_37_ch" w:type="character">
    <w:name w:val="Заголовок 51"/>
    <w:basedOn w:val="Style_6_ch"/>
    <w:link w:val="Style_37"/>
    <w:rPr>
      <w:rFonts w:ascii="Arial" w:hAnsi="Arial"/>
      <w:b w:val="1"/>
      <w:sz w:val="24"/>
    </w:rPr>
  </w:style>
  <w:style w:styleId="Style_38" w:type="paragraph">
    <w:name w:val="Заголовок 21"/>
    <w:basedOn w:val="Style_6"/>
    <w:next w:val="Style_6"/>
    <w:link w:val="Style_38_ch"/>
    <w:pPr>
      <w:keepNext w:val="1"/>
      <w:keepLines w:val="1"/>
      <w:spacing w:before="360"/>
      <w:ind/>
      <w:outlineLvl w:val="1"/>
    </w:pPr>
    <w:rPr>
      <w:rFonts w:ascii="Arial" w:hAnsi="Arial"/>
      <w:sz w:val="34"/>
    </w:rPr>
  </w:style>
  <w:style w:styleId="Style_38_ch" w:type="character">
    <w:name w:val="Заголовок 21"/>
    <w:basedOn w:val="Style_6_ch"/>
    <w:link w:val="Style_38"/>
    <w:rPr>
      <w:rFonts w:ascii="Arial" w:hAnsi="Arial"/>
      <w:sz w:val="34"/>
    </w:rPr>
  </w:style>
  <w:style w:styleId="Style_39" w:type="paragraph">
    <w:name w:val="Верхний колонтитул1"/>
    <w:basedOn w:val="Style_6"/>
    <w:link w:val="Style_39_ch"/>
    <w:pPr>
      <w:tabs>
        <w:tab w:leader="none" w:pos="7143" w:val="center"/>
        <w:tab w:leader="none" w:pos="14287" w:val="right"/>
      </w:tabs>
      <w:spacing w:after="0" w:line="240" w:lineRule="auto"/>
      <w:ind/>
    </w:pPr>
  </w:style>
  <w:style w:styleId="Style_39_ch" w:type="character">
    <w:name w:val="Верхний колонтитул1"/>
    <w:basedOn w:val="Style_6_ch"/>
    <w:link w:val="Style_39"/>
  </w:style>
  <w:style w:styleId="Style_40" w:type="paragraph">
    <w:name w:val="Footer Char"/>
    <w:basedOn w:val="Style_17"/>
    <w:link w:val="Style_40_ch"/>
  </w:style>
  <w:style w:styleId="Style_40_ch" w:type="character">
    <w:name w:val="Footer Char"/>
    <w:basedOn w:val="Style_17_ch"/>
    <w:link w:val="Style_40"/>
  </w:style>
  <w:style w:styleId="Style_41" w:type="paragraph">
    <w:name w:val="Subtitle"/>
    <w:basedOn w:val="Style_6"/>
    <w:next w:val="Style_6"/>
    <w:link w:val="Style_41_ch"/>
    <w:uiPriority w:val="11"/>
    <w:qFormat/>
    <w:pPr>
      <w:spacing w:before="200"/>
      <w:ind/>
    </w:pPr>
    <w:rPr>
      <w:sz w:val="24"/>
    </w:rPr>
  </w:style>
  <w:style w:styleId="Style_41_ch" w:type="character">
    <w:name w:val="Subtitle"/>
    <w:basedOn w:val="Style_6_ch"/>
    <w:link w:val="Style_41"/>
    <w:rPr>
      <w:sz w:val="24"/>
    </w:rPr>
  </w:style>
  <w:style w:styleId="Style_42" w:type="paragraph">
    <w:name w:val="Strong"/>
    <w:basedOn w:val="Style_17"/>
    <w:link w:val="Style_42_ch"/>
    <w:rPr>
      <w:b w:val="1"/>
    </w:rPr>
  </w:style>
  <w:style w:styleId="Style_42_ch" w:type="character">
    <w:name w:val="Strong"/>
    <w:basedOn w:val="Style_17_ch"/>
    <w:link w:val="Style_42"/>
    <w:rPr>
      <w:b w:val="1"/>
    </w:rPr>
  </w:style>
  <w:style w:styleId="Style_43" w:type="paragraph">
    <w:name w:val="footnote reference"/>
    <w:basedOn w:val="Style_17"/>
    <w:link w:val="Style_43_ch"/>
    <w:rPr>
      <w:vertAlign w:val="superscript"/>
    </w:rPr>
  </w:style>
  <w:style w:styleId="Style_43_ch" w:type="character">
    <w:name w:val="footnote reference"/>
    <w:basedOn w:val="Style_17_ch"/>
    <w:link w:val="Style_43"/>
    <w:rPr>
      <w:vertAlign w:val="superscript"/>
    </w:rPr>
  </w:style>
  <w:style w:styleId="Style_44" w:type="paragraph">
    <w:name w:val="Заголовок 81"/>
    <w:basedOn w:val="Style_6"/>
    <w:next w:val="Style_6"/>
    <w:link w:val="Style_44_ch"/>
    <w:pPr>
      <w:keepNext w:val="1"/>
      <w:keepLines w:val="1"/>
      <w:spacing w:before="320"/>
      <w:ind/>
      <w:outlineLvl w:val="7"/>
    </w:pPr>
    <w:rPr>
      <w:rFonts w:ascii="Arial" w:hAnsi="Arial"/>
      <w:i w:val="1"/>
    </w:rPr>
  </w:style>
  <w:style w:styleId="Style_44_ch" w:type="character">
    <w:name w:val="Заголовок 81"/>
    <w:basedOn w:val="Style_6_ch"/>
    <w:link w:val="Style_44"/>
    <w:rPr>
      <w:rFonts w:ascii="Arial" w:hAnsi="Arial"/>
      <w:i w:val="1"/>
    </w:rPr>
  </w:style>
  <w:style w:styleId="Style_45" w:type="paragraph">
    <w:name w:val="Заголовок 91"/>
    <w:basedOn w:val="Style_6"/>
    <w:next w:val="Style_6"/>
    <w:link w:val="Style_45_ch"/>
    <w:pPr>
      <w:keepNext w:val="1"/>
      <w:keepLines w:val="1"/>
      <w:spacing w:before="320"/>
      <w:ind/>
      <w:outlineLvl w:val="8"/>
    </w:pPr>
    <w:rPr>
      <w:rFonts w:ascii="Arial" w:hAnsi="Arial"/>
      <w:i w:val="1"/>
      <w:sz w:val="21"/>
    </w:rPr>
  </w:style>
  <w:style w:styleId="Style_45_ch" w:type="character">
    <w:name w:val="Заголовок 91"/>
    <w:basedOn w:val="Style_6_ch"/>
    <w:link w:val="Style_45"/>
    <w:rPr>
      <w:rFonts w:ascii="Arial" w:hAnsi="Arial"/>
      <w:i w:val="1"/>
      <w:sz w:val="21"/>
    </w:rPr>
  </w:style>
  <w:style w:styleId="Style_46" w:type="paragraph">
    <w:name w:val="Title"/>
    <w:basedOn w:val="Style_6"/>
    <w:next w:val="Style_6"/>
    <w:link w:val="Style_46_ch"/>
    <w:uiPriority w:val="10"/>
    <w:qFormat/>
    <w:pPr>
      <w:spacing w:before="300"/>
      <w:ind/>
      <w:contextualSpacing w:val="1"/>
    </w:pPr>
    <w:rPr>
      <w:sz w:val="48"/>
    </w:rPr>
  </w:style>
  <w:style w:styleId="Style_46_ch" w:type="character">
    <w:name w:val="Title"/>
    <w:basedOn w:val="Style_6_ch"/>
    <w:link w:val="Style_46"/>
    <w:rPr>
      <w:sz w:val="48"/>
    </w:rPr>
  </w:style>
  <w:style w:styleId="Style_47" w:type="paragraph">
    <w:name w:val="heading 4"/>
    <w:next w:val="Style_6"/>
    <w:link w:val="Style_47_ch"/>
    <w:uiPriority w:val="9"/>
    <w:qFormat/>
    <w:pPr>
      <w:spacing w:after="120" w:before="120"/>
      <w:ind/>
      <w:jc w:val="both"/>
      <w:outlineLvl w:val="3"/>
    </w:pPr>
    <w:rPr>
      <w:rFonts w:ascii="XO Thames" w:hAnsi="XO Thames"/>
      <w:b w:val="1"/>
      <w:sz w:val="24"/>
    </w:rPr>
  </w:style>
  <w:style w:styleId="Style_47_ch" w:type="character">
    <w:name w:val="heading 4"/>
    <w:link w:val="Style_47"/>
    <w:rPr>
      <w:rFonts w:ascii="XO Thames" w:hAnsi="XO Thames"/>
      <w:b w:val="1"/>
      <w:sz w:val="24"/>
    </w:rPr>
  </w:style>
  <w:style w:styleId="Style_48" w:type="paragraph">
    <w:name w:val="heading 2"/>
    <w:next w:val="Style_6"/>
    <w:link w:val="Style_48_ch"/>
    <w:uiPriority w:val="9"/>
    <w:qFormat/>
    <w:pPr>
      <w:spacing w:after="120" w:before="120"/>
      <w:ind/>
      <w:jc w:val="both"/>
      <w:outlineLvl w:val="1"/>
    </w:pPr>
    <w:rPr>
      <w:rFonts w:ascii="XO Thames" w:hAnsi="XO Thames"/>
      <w:b w:val="1"/>
      <w:sz w:val="28"/>
    </w:rPr>
  </w:style>
  <w:style w:styleId="Style_48_ch" w:type="character">
    <w:name w:val="heading 2"/>
    <w:link w:val="Style_48"/>
    <w:rPr>
      <w:rFonts w:ascii="XO Thames" w:hAnsi="XO Thames"/>
      <w:b w:val="1"/>
      <w:sz w:val="28"/>
    </w:rPr>
  </w:style>
  <w:style w:styleId="Style_5" w:type="paragraph">
    <w:name w:val="Статьи"/>
    <w:basedOn w:val="Style_6"/>
    <w:link w:val="Style_5_ch"/>
    <w:pPr>
      <w:spacing w:after="0" w:line="360" w:lineRule="auto"/>
      <w:ind/>
      <w:jc w:val="both"/>
    </w:pPr>
    <w:rPr>
      <w:rFonts w:ascii="Times New Roman" w:hAnsi="Times New Roman"/>
      <w:sz w:val="28"/>
    </w:rPr>
  </w:style>
  <w:style w:styleId="Style_5_ch" w:type="character">
    <w:name w:val="Статьи"/>
    <w:basedOn w:val="Style_6_ch"/>
    <w:link w:val="Style_5"/>
    <w:rPr>
      <w:rFonts w:ascii="Times New Roman" w:hAnsi="Times New Roman"/>
      <w:sz w:val="28"/>
    </w:rPr>
  </w:style>
  <w:style w:styleId="Style_49" w:type="paragraph">
    <w:name w:val="Заголовок 71"/>
    <w:basedOn w:val="Style_6"/>
    <w:next w:val="Style_6"/>
    <w:link w:val="Style_49_ch"/>
    <w:pPr>
      <w:keepNext w:val="1"/>
      <w:keepLines w:val="1"/>
      <w:spacing w:before="320"/>
      <w:ind/>
      <w:outlineLvl w:val="6"/>
    </w:pPr>
    <w:rPr>
      <w:rFonts w:ascii="Arial" w:hAnsi="Arial"/>
      <w:b w:val="1"/>
      <w:i w:val="1"/>
    </w:rPr>
  </w:style>
  <w:style w:styleId="Style_49_ch" w:type="character">
    <w:name w:val="Заголовок 71"/>
    <w:basedOn w:val="Style_6_ch"/>
    <w:link w:val="Style_49"/>
    <w:rPr>
      <w:rFonts w:ascii="Arial" w:hAnsi="Arial"/>
      <w:b w:val="1"/>
      <w:i w:val="1"/>
    </w:rPr>
  </w:style>
  <w:style w:styleId="Style_50" w:type="table">
    <w:name w:val="Grid Table 6 Colorful - Accent 5"/>
    <w:basedOn w:val="Style_4"/>
    <w:pPr>
      <w:spacing w:after="0" w:line="240" w:lineRule="auto"/>
      <w:ind/>
    </w:pPr>
    <w:tblPr>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51" w:type="table">
    <w:name w:val="Таблица простая 21"/>
    <w:basedOn w:val="Style_4"/>
    <w:pPr>
      <w:spacing w:after="0" w:line="240" w:lineRule="auto"/>
      <w:ind/>
    </w:pPr>
    <w:tblPr>
      <w:tblBorders>
        <w:top w:sz="4" w:themeColor="text1" w:val="single"/>
        <w:left w:sz="4" w:themeColor="text1" w:val="nil"/>
        <w:bottom w:sz="4" w:themeColor="text1" w:val="single"/>
        <w:right w:sz="4" w:themeColor="text1" w:val="nil"/>
      </w:tblBorders>
    </w:tblPr>
  </w:style>
  <w:style w:styleId="Style_52" w:type="table">
    <w:name w:val="Lined - Accent"/>
    <w:basedOn w:val="Style_4"/>
    <w:pPr>
      <w:spacing w:after="0" w:line="240" w:lineRule="auto"/>
      <w:ind/>
    </w:pPr>
    <w:rPr>
      <w:color w:val="404040"/>
      <w:sz w:val="20"/>
    </w:rPr>
  </w:style>
  <w:style w:styleId="Style_53" w:type="table">
    <w:name w:val="Bordered &amp; Lined - Accent 5"/>
    <w:basedOn w:val="Style_4"/>
    <w:pPr>
      <w:spacing w:after="0" w:line="240" w:lineRule="auto"/>
      <w:ind/>
    </w:pPr>
    <w:rPr>
      <w:color w:val="404040"/>
      <w:sz w:val="20"/>
    </w:rPr>
    <w:tblPr>
      <w:tblBorders>
        <w:top w:sz="4" w:themeColor="accent5" w:themeShade="95" w:val="single"/>
        <w:left w:sz="4" w:themeColor="accent5" w:themeShade="95" w:val="single"/>
        <w:bottom w:sz="4" w:themeColor="accent5" w:themeShade="95" w:val="single"/>
        <w:right w:sz="4" w:themeColor="accent5" w:themeShade="95" w:val="single"/>
        <w:insideH w:sz="4" w:themeColor="accent5" w:themeShade="95" w:val="single"/>
        <w:insideV w:sz="4" w:themeColor="accent5" w:themeShade="95" w:val="single"/>
      </w:tblBorders>
    </w:tblPr>
  </w:style>
  <w:style w:styleId="Style_54" w:type="table">
    <w:name w:val="Grid Table 6 Colorful - Accent 3"/>
    <w:basedOn w:val="Style_4"/>
    <w:pPr>
      <w:spacing w:after="0" w:line="240" w:lineRule="auto"/>
      <w:ind/>
    </w:pPr>
    <w:tblPr>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Pr>
  </w:style>
  <w:style w:styleId="Style_55" w:type="table">
    <w:name w:val="Grid Table 7 Colorful - Accent 2"/>
    <w:basedOn w:val="Style_4"/>
    <w:pPr>
      <w:spacing w:after="0" w:line="240" w:lineRule="auto"/>
      <w:ind/>
    </w:pPr>
    <w:tblPr>
      <w:tblBorders>
        <w:bottom w:sz="4" w:themeColor="accent2" w:themeTint="97" w:val="single"/>
        <w:right w:sz="4" w:themeColor="accent2" w:themeTint="97" w:val="single"/>
        <w:insideH w:sz="4" w:themeColor="accent2" w:themeTint="97" w:val="single"/>
        <w:insideV w:sz="4" w:themeColor="accent2" w:themeTint="97" w:val="single"/>
      </w:tblBorders>
    </w:tblPr>
  </w:style>
  <w:style w:styleId="Style_56" w:type="table">
    <w:name w:val="List Table 2 - Accent 6"/>
    <w:basedOn w:val="Style_4"/>
    <w:pPr>
      <w:spacing w:after="0" w:line="240" w:lineRule="auto"/>
      <w:ind/>
    </w:pPr>
    <w:tblPr>
      <w:tblBorders>
        <w:top w:sz="4" w:themeColor="accent6" w:themeTint="90" w:val="single"/>
        <w:bottom w:sz="4" w:themeColor="accent6" w:themeTint="90" w:val="single"/>
        <w:insideH w:sz="4" w:themeColor="accent6" w:themeTint="90" w:val="single"/>
      </w:tblBorders>
    </w:tblPr>
  </w:style>
  <w:style w:styleId="Style_57" w:type="table">
    <w:name w:val="Bordered - Accent 5"/>
    <w:basedOn w:val="Style_4"/>
    <w:pPr>
      <w:spacing w:after="0" w:line="240" w:lineRule="auto"/>
      <w:ind/>
    </w:pPr>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58" w:type="table">
    <w:name w:val="Grid Table 3 - Accent 3"/>
    <w:basedOn w:val="Style_4"/>
    <w:pPr>
      <w:spacing w:after="0" w:line="240" w:lineRule="auto"/>
      <w:ind/>
    </w:pPr>
    <w:tblPr>
      <w:tblBorders>
        <w:bottom w:sz="4" w:themeColor="accent3" w:themeTint="FE" w:val="single"/>
        <w:insideH w:sz="4" w:themeColor="accent3" w:themeTint="FE" w:val="single"/>
        <w:insideV w:sz="4" w:themeColor="accent3" w:themeTint="FE" w:val="single"/>
      </w:tblBorders>
    </w:tblPr>
  </w:style>
  <w:style w:styleId="Style_59" w:type="table">
    <w:name w:val="List Table 6 Colorful - Accent 6"/>
    <w:basedOn w:val="Style_4"/>
    <w:pPr>
      <w:spacing w:after="0" w:line="240" w:lineRule="auto"/>
      <w:ind/>
    </w:pPr>
    <w:tblPr>
      <w:tblBorders>
        <w:top w:sz="4" w:themeColor="accent6" w:themeTint="98" w:val="single"/>
        <w:bottom w:sz="4" w:themeColor="accent6" w:themeTint="98" w:val="single"/>
      </w:tblBorders>
    </w:tblPr>
  </w:style>
  <w:style w:styleId="Style_60" w:type="table">
    <w:name w:val="Grid Table 7 Colorful - Accent 3"/>
    <w:basedOn w:val="Style_4"/>
    <w:pPr>
      <w:spacing w:after="0" w:line="240" w:lineRule="auto"/>
      <w:ind/>
    </w:pPr>
    <w:tblPr>
      <w:tblBorders>
        <w:bottom w:sz="4" w:themeColor="accent3" w:themeTint="FE" w:val="single"/>
        <w:right w:sz="4" w:themeColor="accent3" w:themeTint="FE" w:val="single"/>
        <w:insideH w:sz="4" w:themeColor="accent3" w:themeTint="FE" w:val="single"/>
        <w:insideV w:sz="4" w:themeColor="accent3" w:themeTint="FE" w:val="single"/>
      </w:tblBorders>
    </w:tblPr>
  </w:style>
  <w:style w:styleId="Style_61" w:type="table">
    <w:name w:val="Grid Table 1 Light - Accent 5"/>
    <w:basedOn w:val="Style_4"/>
    <w:pPr>
      <w:spacing w:after="0" w:line="240" w:lineRule="auto"/>
      <w:ind/>
    </w:pPr>
    <w:tblPr>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62" w:type="table">
    <w:name w:val="List Table 7 Colorful - Accent 4"/>
    <w:basedOn w:val="Style_4"/>
    <w:pPr>
      <w:spacing w:after="0" w:line="240" w:lineRule="auto"/>
      <w:ind/>
    </w:pPr>
    <w:tblPr>
      <w:tblBorders>
        <w:right w:sz="4" w:themeColor="accent4" w:themeTint="9A" w:val="single"/>
      </w:tblBorders>
    </w:tblPr>
  </w:style>
  <w:style w:styleId="Style_63" w:type="table">
    <w:name w:val="Grid Table 4 - Accent 2"/>
    <w:basedOn w:val="Style_4"/>
    <w:pPr>
      <w:spacing w:after="0" w:line="240" w:lineRule="auto"/>
      <w:ind/>
    </w:pPr>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Pr>
  </w:style>
  <w:style w:styleId="Style_64" w:type="table">
    <w:name w:val="List Table 1 Light - Accent 2"/>
    <w:basedOn w:val="Style_4"/>
    <w:pPr>
      <w:spacing w:after="0" w:line="240" w:lineRule="auto"/>
      <w:ind/>
    </w:pPr>
  </w:style>
  <w:style w:styleId="Style_65" w:type="table">
    <w:name w:val="List Table 2 - Accent 5"/>
    <w:basedOn w:val="Style_4"/>
    <w:pPr>
      <w:spacing w:after="0" w:line="240" w:lineRule="auto"/>
      <w:ind/>
    </w:pPr>
    <w:tblPr>
      <w:tblBorders>
        <w:top w:sz="4" w:themeColor="accent5" w:themeTint="90" w:val="single"/>
        <w:bottom w:sz="4" w:themeColor="accent5" w:themeTint="90" w:val="single"/>
        <w:insideH w:sz="4" w:themeColor="accent5" w:themeTint="90" w:val="single"/>
      </w:tblBorders>
    </w:tblPr>
  </w:style>
  <w:style w:default="1" w:styleId="Style_4" w:type="table">
    <w:name w:val="Normal Table"/>
    <w:tblPr>
      <w:tblInd w:type="dxa" w:w="0"/>
      <w:tblCellMar>
        <w:top w:type="dxa" w:w="0"/>
        <w:left w:type="dxa" w:w="108"/>
        <w:bottom w:type="dxa" w:w="0"/>
        <w:right w:type="dxa" w:w="108"/>
      </w:tblCellMar>
    </w:tblPr>
  </w:style>
  <w:style w:styleId="Style_66" w:type="table">
    <w:name w:val="Grid Table 6 Colorful - Accent 1"/>
    <w:basedOn w:val="Style_4"/>
    <w:pPr>
      <w:spacing w:after="0" w:line="240" w:lineRule="auto"/>
      <w:ind/>
    </w:pPr>
    <w:tblPr>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Pr>
  </w:style>
  <w:style w:styleId="Style_67" w:type="table">
    <w:name w:val="Grid Table 3 - Accent 5"/>
    <w:basedOn w:val="Style_4"/>
    <w:pPr>
      <w:spacing w:after="0" w:line="240" w:lineRule="auto"/>
      <w:ind/>
    </w:pPr>
    <w:tblPr>
      <w:tblBorders>
        <w:bottom w:sz="4" w:themeColor="accent5" w:val="single"/>
        <w:insideH w:sz="4" w:themeColor="accent5" w:val="single"/>
        <w:insideV w:sz="4" w:themeColor="accent5" w:val="single"/>
      </w:tblBorders>
    </w:tblPr>
  </w:style>
  <w:style w:styleId="Style_68" w:type="table">
    <w:name w:val="List Table 3 - Accent 1"/>
    <w:basedOn w:val="Style_4"/>
    <w:pPr>
      <w:spacing w:after="0" w:line="240" w:lineRule="auto"/>
      <w:ind/>
    </w:pPr>
    <w:tblPr>
      <w:tblBorders>
        <w:top w:sz="4" w:themeColor="accent1" w:val="single"/>
        <w:left w:sz="4" w:themeColor="accent1" w:val="single"/>
        <w:bottom w:sz="4" w:themeColor="accent1" w:val="single"/>
        <w:right w:sz="4" w:themeColor="accent1" w:val="single"/>
      </w:tblBorders>
    </w:tblPr>
  </w:style>
  <w:style w:styleId="Style_69" w:type="table">
    <w:name w:val="Grid Table 7 Colorful - Accent 1"/>
    <w:basedOn w:val="Style_4"/>
    <w:pPr>
      <w:spacing w:after="0" w:line="240" w:lineRule="auto"/>
      <w:ind/>
    </w:pPr>
    <w:tblPr>
      <w:tblBorders>
        <w:bottom w:sz="4" w:themeColor="accent1" w:themeTint="80" w:val="single"/>
        <w:right w:sz="4" w:themeColor="accent1" w:themeTint="80" w:val="single"/>
        <w:insideH w:sz="4" w:themeColor="accent1" w:themeTint="80" w:val="single"/>
        <w:insideV w:sz="4" w:themeColor="accent1" w:themeTint="80" w:val="single"/>
      </w:tblBorders>
    </w:tblPr>
  </w:style>
  <w:style w:styleId="Style_70" w:type="table">
    <w:name w:val="Lined - Accent 4"/>
    <w:basedOn w:val="Style_4"/>
    <w:pPr>
      <w:spacing w:after="0" w:line="240" w:lineRule="auto"/>
      <w:ind/>
    </w:pPr>
    <w:rPr>
      <w:color w:val="404040"/>
      <w:sz w:val="20"/>
    </w:rPr>
  </w:style>
  <w:style w:styleId="Style_71" w:type="table">
    <w:name w:val="List Table 4 - Accent 2"/>
    <w:basedOn w:val="Style_4"/>
    <w:pPr>
      <w:spacing w:after="0" w:line="240" w:lineRule="auto"/>
      <w:ind/>
    </w:pPr>
    <w:tblPr>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Pr>
  </w:style>
  <w:style w:styleId="Style_72" w:type="table">
    <w:name w:val="Grid Table 1 Light - Accent 2"/>
    <w:basedOn w:val="Style_4"/>
    <w:pPr>
      <w:spacing w:after="0" w:line="240" w:lineRule="auto"/>
      <w:ind/>
    </w:pPr>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73" w:type="table">
    <w:name w:val="List Table 4 - Accent 5"/>
    <w:basedOn w:val="Style_4"/>
    <w:pPr>
      <w:spacing w:after="0" w:line="240" w:lineRule="auto"/>
      <w:ind/>
    </w:pPr>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Pr>
  </w:style>
  <w:style w:styleId="Style_74" w:type="table">
    <w:name w:val="List Table 4 - Accent 1"/>
    <w:basedOn w:val="Style_4"/>
    <w:pPr>
      <w:spacing w:after="0" w:line="240" w:lineRule="auto"/>
      <w:ind/>
    </w:pPr>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Pr>
  </w:style>
  <w:style w:styleId="Style_75" w:type="table">
    <w:name w:val="Lined - Accent 3"/>
    <w:basedOn w:val="Style_4"/>
    <w:pPr>
      <w:spacing w:after="0" w:line="240" w:lineRule="auto"/>
      <w:ind/>
    </w:pPr>
    <w:rPr>
      <w:color w:val="404040"/>
      <w:sz w:val="20"/>
    </w:rPr>
  </w:style>
  <w:style w:styleId="Style_76" w:type="table">
    <w:name w:val="Lined - Accent 1"/>
    <w:basedOn w:val="Style_4"/>
    <w:pPr>
      <w:spacing w:after="0" w:line="240" w:lineRule="auto"/>
      <w:ind/>
    </w:pPr>
    <w:rPr>
      <w:color w:val="404040"/>
      <w:sz w:val="20"/>
    </w:rPr>
  </w:style>
  <w:style w:styleId="Style_77" w:type="table">
    <w:name w:val="Таблица-сетка 41"/>
    <w:basedOn w:val="Style_4"/>
    <w:pPr>
      <w:spacing w:after="0" w:line="240" w:lineRule="auto"/>
      <w:ind/>
    </w:pPr>
    <w:tblPr>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Pr>
  </w:style>
  <w:style w:styleId="Style_78" w:type="table">
    <w:name w:val="Список-таблица 41"/>
    <w:basedOn w:val="Style_4"/>
    <w:pPr>
      <w:spacing w:after="0" w:line="240" w:lineRule="auto"/>
      <w:ind/>
    </w:pPr>
    <w:tblPr>
      <w:tblBorders>
        <w:top w:sz="4" w:themeColor="text1" w:val="single"/>
        <w:left w:sz="4" w:themeColor="text1" w:val="single"/>
        <w:bottom w:sz="4" w:themeColor="text1" w:val="single"/>
        <w:right w:sz="4" w:themeColor="text1" w:val="single"/>
        <w:insideH w:sz="4" w:themeColor="text1" w:val="single"/>
      </w:tblBorders>
    </w:tblPr>
  </w:style>
  <w:style w:styleId="Style_79" w:type="table">
    <w:name w:val="List Table 5 Dark - Accent 5"/>
    <w:basedOn w:val="Style_4"/>
    <w:pPr>
      <w:spacing w:after="0" w:line="240" w:lineRule="auto"/>
      <w:ind/>
    </w:pPr>
    <w:tblPr>
      <w:tblBorders>
        <w:top w:sz="32" w:themeColor="accent5" w:themeTint="9A" w:val="single"/>
        <w:left w:sz="32" w:themeColor="accent5" w:themeTint="9A" w:val="single"/>
        <w:bottom w:sz="32" w:themeColor="accent5" w:themeTint="9A" w:val="single"/>
        <w:right w:sz="32" w:themeColor="accent5" w:themeTint="9A" w:val="single"/>
      </w:tblBorders>
    </w:tblPr>
  </w:style>
  <w:style w:styleId="Style_80" w:type="table">
    <w:name w:val="Grid Table 4 - Accent 3"/>
    <w:basedOn w:val="Style_4"/>
    <w:pPr>
      <w:spacing w:after="0" w:line="240" w:lineRule="auto"/>
      <w:ind/>
    </w:pPr>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Pr>
  </w:style>
  <w:style w:styleId="Style_81" w:type="table">
    <w:name w:val="Grid Table 1 Light - Accent 4"/>
    <w:basedOn w:val="Style_4"/>
    <w:pPr>
      <w:spacing w:after="0" w:line="240" w:lineRule="auto"/>
      <w:ind/>
    </w:pPr>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82" w:type="table">
    <w:name w:val="List Table 2 - Accent 2"/>
    <w:basedOn w:val="Style_4"/>
    <w:pPr>
      <w:spacing w:after="0" w:line="240" w:lineRule="auto"/>
      <w:ind/>
    </w:pPr>
    <w:tblPr>
      <w:tblBorders>
        <w:top w:sz="4" w:themeColor="accent2" w:themeTint="90" w:val="single"/>
        <w:bottom w:sz="4" w:themeColor="accent2" w:themeTint="90" w:val="single"/>
        <w:insideH w:sz="4" w:themeColor="accent2" w:themeTint="90" w:val="single"/>
      </w:tblBorders>
    </w:tblPr>
  </w:style>
  <w:style w:styleId="Style_83" w:type="table">
    <w:name w:val="Grid Table 2 - Accent 1"/>
    <w:basedOn w:val="Style_4"/>
    <w:pPr>
      <w:spacing w:after="0" w:line="240" w:lineRule="auto"/>
      <w:ind/>
    </w:pPr>
    <w:tblPr>
      <w:tblBorders>
        <w:bottom w:sz="4" w:themeColor="accent1" w:themeTint="EA" w:val="single"/>
        <w:insideH w:sz="4" w:themeColor="accent1" w:themeTint="EA" w:val="single"/>
        <w:insideV w:sz="4" w:themeColor="accent1" w:themeTint="EA" w:val="single"/>
      </w:tblBorders>
    </w:tblPr>
  </w:style>
  <w:style w:styleId="Style_84" w:type="table">
    <w:name w:val="Таблица-сетка 7 цветная1"/>
    <w:basedOn w:val="Style_4"/>
    <w:pPr>
      <w:spacing w:after="0" w:line="240" w:lineRule="auto"/>
      <w:ind/>
    </w:pPr>
    <w:tblPr>
      <w:tblBorders>
        <w:bottom w:sz="4" w:themeColor="text1" w:themeTint="80" w:val="single"/>
        <w:right w:sz="4" w:themeColor="text1" w:themeTint="80" w:val="single"/>
        <w:insideH w:sz="4" w:themeColor="text1" w:themeTint="80" w:val="single"/>
        <w:insideV w:sz="4" w:themeColor="text1" w:themeTint="80" w:val="single"/>
      </w:tblBorders>
    </w:tblPr>
  </w:style>
  <w:style w:styleId="Style_85" w:type="table">
    <w:name w:val="List Table 5 Dark - Accent 1"/>
    <w:basedOn w:val="Style_4"/>
    <w:pPr>
      <w:spacing w:after="0" w:line="240" w:lineRule="auto"/>
      <w:ind/>
    </w:pPr>
    <w:tblPr>
      <w:tblBorders>
        <w:top w:sz="32" w:themeColor="accent1" w:val="single"/>
        <w:left w:sz="32" w:themeColor="accent1" w:val="single"/>
        <w:bottom w:sz="32" w:themeColor="accent1" w:val="single"/>
        <w:right w:sz="32" w:themeColor="accent1" w:val="single"/>
      </w:tblBorders>
    </w:tblPr>
  </w:style>
  <w:style w:styleId="Style_86" w:type="table">
    <w:name w:val="List Table 5 Dark - Accent 2"/>
    <w:basedOn w:val="Style_4"/>
    <w:pPr>
      <w:spacing w:after="0" w:line="240" w:lineRule="auto"/>
      <w:ind/>
    </w:pPr>
    <w:tblPr>
      <w:tblBorders>
        <w:top w:sz="32" w:themeColor="accent2" w:themeTint="97" w:val="single"/>
        <w:left w:sz="32" w:themeColor="accent2" w:themeTint="97" w:val="single"/>
        <w:bottom w:sz="32" w:themeColor="accent2" w:themeTint="97" w:val="single"/>
        <w:right w:sz="32" w:themeColor="accent2" w:themeTint="97" w:val="single"/>
      </w:tblBorders>
    </w:tblPr>
  </w:style>
  <w:style w:styleId="Style_87" w:type="table">
    <w:name w:val="Таблица-сетка 1 светлая1"/>
    <w:basedOn w:val="Style_4"/>
    <w:pPr>
      <w:spacing w:after="0" w:line="240" w:lineRule="auto"/>
      <w:ind/>
    </w:pPr>
    <w:tblPr>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Pr>
  </w:style>
  <w:style w:styleId="Style_88" w:type="table">
    <w:name w:val="Grid Table 6 Colorful - Accent 6"/>
    <w:basedOn w:val="Style_4"/>
    <w:pPr>
      <w:spacing w:after="0" w:line="240" w:lineRule="auto"/>
      <w:ind/>
    </w:pPr>
    <w:tblPr>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89" w:type="table">
    <w:name w:val="Lined - Accent 5"/>
    <w:basedOn w:val="Style_4"/>
    <w:pPr>
      <w:spacing w:after="0" w:line="240" w:lineRule="auto"/>
      <w:ind/>
    </w:pPr>
    <w:rPr>
      <w:color w:val="404040"/>
      <w:sz w:val="20"/>
    </w:rPr>
  </w:style>
  <w:style w:styleId="Style_90" w:type="table">
    <w:name w:val="Bordered - Accent 6"/>
    <w:basedOn w:val="Style_4"/>
    <w:pPr>
      <w:spacing w:after="0" w:line="240" w:lineRule="auto"/>
      <w:ind/>
    </w:pPr>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91" w:type="table">
    <w:name w:val="Grid Table 5 Dark - Accent 3"/>
    <w:basedOn w:val="Style_4"/>
    <w:pPr>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92" w:type="table">
    <w:name w:val="Grid Table 5 Dark- Accent 4"/>
    <w:basedOn w:val="Style_4"/>
    <w:pPr>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93" w:type="table">
    <w:name w:val="List Table 3 - Accent 6"/>
    <w:basedOn w:val="Style_4"/>
    <w:pPr>
      <w:spacing w:after="0" w:line="240" w:lineRule="auto"/>
      <w:ind/>
    </w:pPr>
    <w:tblPr>
      <w:tblBorders>
        <w:top w:sz="4" w:themeColor="accent6" w:themeTint="98" w:val="single"/>
        <w:left w:sz="4" w:themeColor="accent6" w:themeTint="98" w:val="single"/>
        <w:bottom w:sz="4" w:themeColor="accent6" w:themeTint="98" w:val="single"/>
        <w:right w:sz="4" w:themeColor="accent6" w:themeTint="98" w:val="single"/>
      </w:tblBorders>
    </w:tblPr>
  </w:style>
  <w:style w:styleId="Style_94" w:type="table">
    <w:name w:val="Grid Table 1 Light - Accent 1"/>
    <w:basedOn w:val="Style_4"/>
    <w:pPr>
      <w:spacing w:after="0" w:line="240" w:lineRule="auto"/>
      <w:ind/>
    </w:pPr>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95" w:type="table">
    <w:name w:val="Grid Table 7 Colorful - Accent 4"/>
    <w:basedOn w:val="Style_4"/>
    <w:pPr>
      <w:spacing w:after="0" w:line="240" w:lineRule="auto"/>
      <w:ind/>
    </w:pPr>
    <w:tblPr>
      <w:tblBorders>
        <w:bottom w:sz="4" w:themeColor="accent4" w:themeTint="9A" w:val="single"/>
        <w:right w:sz="4" w:themeColor="accent4" w:themeTint="9A" w:val="single"/>
        <w:insideH w:sz="4" w:themeColor="accent4" w:themeTint="9A" w:val="single"/>
        <w:insideV w:sz="4" w:themeColor="accent4" w:themeTint="9A" w:val="single"/>
      </w:tblBorders>
    </w:tblPr>
  </w:style>
  <w:style w:styleId="Style_96" w:type="table">
    <w:name w:val="Table Grid Light"/>
    <w:basedOn w:val="Style_4"/>
    <w:pPr>
      <w:spacing w:after="0" w:line="240" w:lineRule="auto"/>
      <w:ind/>
    </w:pPr>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Pr>
  </w:style>
  <w:style w:styleId="Style_97" w:type="table">
    <w:name w:val="List Table 6 Colorful - Accent 1"/>
    <w:basedOn w:val="Style_4"/>
    <w:pPr>
      <w:spacing w:after="0" w:line="240" w:lineRule="auto"/>
      <w:ind/>
    </w:pPr>
    <w:tblPr>
      <w:tblBorders>
        <w:top w:sz="4" w:themeColor="accent1" w:val="single"/>
        <w:bottom w:sz="4" w:themeColor="accent1" w:val="single"/>
      </w:tblBorders>
    </w:tblPr>
  </w:style>
  <w:style w:styleId="Style_98" w:type="table">
    <w:name w:val="Bordered - Accent 4"/>
    <w:basedOn w:val="Style_4"/>
    <w:pPr>
      <w:spacing w:after="0" w:line="240" w:lineRule="auto"/>
      <w:ind/>
    </w:pPr>
    <w:tblPr>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99" w:type="table">
    <w:name w:val="Grid Table 2 - Accent 4"/>
    <w:basedOn w:val="Style_4"/>
    <w:pPr>
      <w:spacing w:after="0" w:line="240" w:lineRule="auto"/>
      <w:ind/>
    </w:pPr>
    <w:tblPr>
      <w:tblBorders>
        <w:bottom w:sz="4" w:themeColor="accent4" w:themeTint="9A" w:val="single"/>
        <w:insideH w:sz="4" w:themeColor="accent4" w:themeTint="9A" w:val="single"/>
        <w:insideV w:sz="4" w:themeColor="accent4" w:themeTint="9A" w:val="single"/>
      </w:tblBorders>
    </w:tblPr>
  </w:style>
  <w:style w:styleId="Style_100" w:type="table">
    <w:name w:val="List Table 3 - Accent 5"/>
    <w:basedOn w:val="Style_4"/>
    <w:pPr>
      <w:spacing w:after="0" w:line="240" w:lineRule="auto"/>
      <w:ind/>
    </w:pPr>
    <w:tblPr>
      <w:tblBorders>
        <w:top w:sz="4" w:themeColor="accent5" w:themeTint="9A" w:val="single"/>
        <w:left w:sz="4" w:themeColor="accent5" w:themeTint="9A" w:val="single"/>
        <w:bottom w:sz="4" w:themeColor="accent5" w:themeTint="9A" w:val="single"/>
        <w:right w:sz="4" w:themeColor="accent5" w:themeTint="9A" w:val="single"/>
      </w:tblBorders>
    </w:tblPr>
  </w:style>
  <w:style w:styleId="Style_101" w:type="table">
    <w:name w:val="List Table 7 Colorful - Accent 6"/>
    <w:basedOn w:val="Style_4"/>
    <w:pPr>
      <w:spacing w:after="0" w:line="240" w:lineRule="auto"/>
      <w:ind/>
    </w:pPr>
    <w:tblPr>
      <w:tblBorders>
        <w:right w:sz="4" w:themeColor="accent6" w:themeTint="98" w:val="single"/>
      </w:tblBorders>
    </w:tblPr>
  </w:style>
  <w:style w:styleId="Style_102" w:type="table">
    <w:name w:val="Grid Table 4 - Accent 6"/>
    <w:basedOn w:val="Style_4"/>
    <w:pPr>
      <w:spacing w:after="0" w:line="240" w:lineRule="auto"/>
      <w:ind/>
    </w:pPr>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Pr>
  </w:style>
  <w:style w:styleId="Style_103" w:type="table">
    <w:name w:val="List Table 1 Light - Accent 5"/>
    <w:basedOn w:val="Style_4"/>
    <w:pPr>
      <w:spacing w:after="0" w:line="240" w:lineRule="auto"/>
      <w:ind/>
    </w:pPr>
  </w:style>
  <w:style w:styleId="Style_104" w:type="table">
    <w:name w:val="Grid Table 2 - Accent 5"/>
    <w:basedOn w:val="Style_4"/>
    <w:pPr>
      <w:spacing w:after="0" w:line="240" w:lineRule="auto"/>
      <w:ind/>
    </w:pPr>
    <w:tblPr>
      <w:tblBorders>
        <w:bottom w:sz="4" w:themeColor="accent5" w:val="single"/>
        <w:insideH w:sz="4" w:themeColor="accent5" w:val="single"/>
        <w:insideV w:sz="4" w:themeColor="accent5" w:val="single"/>
      </w:tblBorders>
    </w:tblPr>
  </w:style>
  <w:style w:styleId="Style_105" w:type="table">
    <w:name w:val="List Table 3 - Accent 4"/>
    <w:basedOn w:val="Style_4"/>
    <w:pPr>
      <w:spacing w:after="0" w:line="240" w:lineRule="auto"/>
      <w:ind/>
    </w:pPr>
    <w:tblPr>
      <w:tblBorders>
        <w:top w:sz="4" w:themeColor="accent4" w:themeTint="9A" w:val="single"/>
        <w:left w:sz="4" w:themeColor="accent4" w:themeTint="9A" w:val="single"/>
        <w:bottom w:sz="4" w:themeColor="accent4" w:themeTint="9A" w:val="single"/>
        <w:right w:sz="4" w:themeColor="accent4" w:themeTint="9A" w:val="single"/>
      </w:tblBorders>
    </w:tblPr>
  </w:style>
  <w:style w:styleId="Style_106" w:type="table">
    <w:name w:val="Table Grid"/>
    <w:basedOn w:val="Style_4"/>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07" w:type="table">
    <w:name w:val="List Table 6 Colorful - Accent 2"/>
    <w:basedOn w:val="Style_4"/>
    <w:pPr>
      <w:spacing w:after="0" w:line="240" w:lineRule="auto"/>
      <w:ind/>
    </w:pPr>
    <w:tblPr>
      <w:tblBorders>
        <w:top w:sz="4" w:themeColor="accent2" w:themeTint="97" w:val="single"/>
        <w:bottom w:sz="4" w:themeColor="accent2" w:themeTint="97" w:val="single"/>
      </w:tblBorders>
    </w:tblPr>
  </w:style>
  <w:style w:styleId="Style_108" w:type="table">
    <w:name w:val="Таблица простая 41"/>
    <w:basedOn w:val="Style_4"/>
    <w:pPr>
      <w:spacing w:after="0" w:line="240" w:lineRule="auto"/>
      <w:ind/>
    </w:pPr>
  </w:style>
  <w:style w:styleId="Style_109" w:type="table">
    <w:name w:val="Таблица простая 31"/>
    <w:basedOn w:val="Style_4"/>
    <w:pPr>
      <w:spacing w:after="0" w:line="240" w:lineRule="auto"/>
      <w:ind/>
    </w:pPr>
  </w:style>
  <w:style w:styleId="Style_110" w:type="table">
    <w:name w:val="Таблица-сетка 31"/>
    <w:basedOn w:val="Style_4"/>
    <w:pPr>
      <w:spacing w:after="0" w:line="240" w:lineRule="auto"/>
      <w:ind/>
    </w:pPr>
    <w:tblPr>
      <w:tblBorders>
        <w:bottom w:sz="4" w:themeColor="text1" w:themeTint="95" w:val="single"/>
        <w:insideH w:sz="4" w:themeColor="text1" w:themeTint="95" w:val="single"/>
        <w:insideV w:sz="4" w:themeColor="text1" w:themeTint="95" w:val="single"/>
      </w:tblBorders>
    </w:tblPr>
  </w:style>
  <w:style w:styleId="Style_111" w:type="table">
    <w:name w:val="Grid Table 5 Dark - Accent 2"/>
    <w:basedOn w:val="Style_4"/>
    <w:pPr>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12" w:type="table">
    <w:name w:val="Lined - Accent 6"/>
    <w:basedOn w:val="Style_4"/>
    <w:pPr>
      <w:spacing w:after="0" w:line="240" w:lineRule="auto"/>
      <w:ind/>
    </w:pPr>
    <w:rPr>
      <w:color w:val="404040"/>
      <w:sz w:val="20"/>
    </w:rPr>
  </w:style>
  <w:style w:styleId="Style_113" w:type="table">
    <w:name w:val="Список-таблица 21"/>
    <w:basedOn w:val="Style_4"/>
    <w:pPr>
      <w:spacing w:after="0" w:line="240" w:lineRule="auto"/>
      <w:ind/>
    </w:pPr>
    <w:tblPr>
      <w:tblBorders>
        <w:top w:sz="4" w:themeColor="text1" w:themeTint="90" w:val="single"/>
        <w:bottom w:sz="4" w:themeColor="text1" w:themeTint="90" w:val="single"/>
        <w:insideH w:sz="4" w:themeColor="text1" w:themeTint="90" w:val="single"/>
      </w:tblBorders>
    </w:tblPr>
  </w:style>
  <w:style w:styleId="Style_114" w:type="table">
    <w:name w:val="Grid Table 2 - Accent 3"/>
    <w:basedOn w:val="Style_4"/>
    <w:pPr>
      <w:spacing w:after="0" w:line="240" w:lineRule="auto"/>
      <w:ind/>
    </w:pPr>
    <w:tblPr>
      <w:tblBorders>
        <w:bottom w:sz="4" w:themeColor="accent3" w:themeTint="FE" w:val="single"/>
        <w:insideH w:sz="4" w:themeColor="accent3" w:themeTint="FE" w:val="single"/>
        <w:insideV w:sz="4" w:themeColor="accent3" w:themeTint="FE" w:val="single"/>
      </w:tblBorders>
    </w:tblPr>
  </w:style>
  <w:style w:styleId="Style_115" w:type="table">
    <w:name w:val="List Table 6 Colorful - Accent 3"/>
    <w:basedOn w:val="Style_4"/>
    <w:pPr>
      <w:spacing w:after="0" w:line="240" w:lineRule="auto"/>
      <w:ind/>
    </w:pPr>
    <w:tblPr>
      <w:tblBorders>
        <w:top w:sz="4" w:themeColor="accent3" w:themeTint="98" w:val="single"/>
        <w:bottom w:sz="4" w:themeColor="accent3" w:themeTint="98" w:val="single"/>
      </w:tblBorders>
    </w:tblPr>
  </w:style>
  <w:style w:styleId="Style_116" w:type="table">
    <w:name w:val="List Table 2 - Accent 1"/>
    <w:basedOn w:val="Style_4"/>
    <w:pPr>
      <w:spacing w:after="0" w:line="240" w:lineRule="auto"/>
      <w:ind/>
    </w:pPr>
    <w:tblPr>
      <w:tblBorders>
        <w:top w:sz="4" w:themeColor="accent1" w:themeTint="90" w:val="single"/>
        <w:bottom w:sz="4" w:themeColor="accent1" w:themeTint="90" w:val="single"/>
        <w:insideH w:sz="4" w:themeColor="accent1" w:themeTint="90" w:val="single"/>
      </w:tblBorders>
    </w:tblPr>
  </w:style>
  <w:style w:styleId="Style_117" w:type="table">
    <w:name w:val="Grid Table 3 - Accent 1"/>
    <w:basedOn w:val="Style_4"/>
    <w:pPr>
      <w:spacing w:after="0" w:line="240" w:lineRule="auto"/>
      <w:ind/>
    </w:pPr>
    <w:tblPr>
      <w:tblBorders>
        <w:bottom w:sz="4" w:themeColor="accent1" w:themeTint="EA" w:val="single"/>
        <w:insideH w:sz="4" w:themeColor="accent1" w:themeTint="EA" w:val="single"/>
        <w:insideV w:sz="4" w:themeColor="accent1" w:themeTint="EA" w:val="single"/>
      </w:tblBorders>
    </w:tblPr>
  </w:style>
  <w:style w:styleId="Style_118" w:type="table">
    <w:name w:val="List Table 3 - Accent 3"/>
    <w:basedOn w:val="Style_4"/>
    <w:pPr>
      <w:spacing w:after="0" w:line="240" w:lineRule="auto"/>
      <w:ind/>
    </w:pPr>
    <w:tblPr>
      <w:tblBorders>
        <w:top w:sz="4" w:themeColor="accent3" w:themeTint="98" w:val="single"/>
        <w:left w:sz="4" w:themeColor="accent3" w:themeTint="98" w:val="single"/>
        <w:bottom w:sz="4" w:themeColor="accent3" w:themeTint="98" w:val="single"/>
        <w:right w:sz="4" w:themeColor="accent3" w:themeTint="98" w:val="single"/>
      </w:tblBorders>
    </w:tblPr>
  </w:style>
  <w:style w:styleId="Style_119" w:type="table">
    <w:name w:val="Таблица-сетка 6 цветная1"/>
    <w:basedOn w:val="Style_4"/>
    <w:pPr>
      <w:spacing w:after="0" w:line="240" w:lineRule="auto"/>
      <w:ind/>
    </w:pPr>
    <w:tblPr>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Pr>
  </w:style>
  <w:style w:styleId="Style_120" w:type="table">
    <w:name w:val="List Table 1 Light - Accent 6"/>
    <w:basedOn w:val="Style_4"/>
    <w:pPr>
      <w:spacing w:after="0" w:line="240" w:lineRule="auto"/>
      <w:ind/>
    </w:pPr>
  </w:style>
  <w:style w:styleId="Style_121" w:type="table">
    <w:name w:val="List Table 2 - Accent 3"/>
    <w:basedOn w:val="Style_4"/>
    <w:pPr>
      <w:spacing w:after="0" w:line="240" w:lineRule="auto"/>
      <w:ind/>
    </w:pPr>
    <w:tblPr>
      <w:tblBorders>
        <w:top w:sz="4" w:themeColor="accent3" w:themeTint="90" w:val="single"/>
        <w:bottom w:sz="4" w:themeColor="accent3" w:themeTint="90" w:val="single"/>
        <w:insideH w:sz="4" w:themeColor="accent3" w:themeTint="90" w:val="single"/>
      </w:tblBorders>
    </w:tblPr>
  </w:style>
  <w:style w:styleId="Style_122" w:type="table">
    <w:name w:val="List Table 4 - Accent 6"/>
    <w:basedOn w:val="Style_4"/>
    <w:pPr>
      <w:spacing w:after="0" w:line="240" w:lineRule="auto"/>
      <w:ind/>
    </w:pPr>
    <w:tblPr>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Pr>
  </w:style>
  <w:style w:styleId="Style_123" w:type="table">
    <w:name w:val="List Table 6 Colorful - Accent 5"/>
    <w:basedOn w:val="Style_4"/>
    <w:pPr>
      <w:spacing w:after="0" w:line="240" w:lineRule="auto"/>
      <w:ind/>
    </w:pPr>
    <w:tblPr>
      <w:tblBorders>
        <w:top w:sz="4" w:themeColor="accent5" w:themeTint="9A" w:val="single"/>
        <w:bottom w:sz="4" w:themeColor="accent5" w:themeTint="9A" w:val="single"/>
      </w:tblBorders>
    </w:tblPr>
  </w:style>
  <w:style w:styleId="Style_124" w:type="table">
    <w:name w:val="Grid Table 6 Colorful - Accent 4"/>
    <w:basedOn w:val="Style_4"/>
    <w:pPr>
      <w:spacing w:after="0" w:line="240" w:lineRule="auto"/>
      <w:ind/>
    </w:pPr>
    <w:tblPr>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Pr>
  </w:style>
  <w:style w:styleId="Style_125" w:type="table">
    <w:name w:val="List Table 7 Colorful - Accent 1"/>
    <w:basedOn w:val="Style_4"/>
    <w:pPr>
      <w:spacing w:after="0" w:line="240" w:lineRule="auto"/>
      <w:ind/>
    </w:pPr>
    <w:tblPr>
      <w:tblBorders>
        <w:right w:sz="4" w:themeColor="accent1" w:val="single"/>
      </w:tblBorders>
    </w:tblPr>
  </w:style>
  <w:style w:styleId="Style_126" w:type="table">
    <w:name w:val="Grid Table 7 Colorful - Accent 6"/>
    <w:basedOn w:val="Style_4"/>
    <w:pPr>
      <w:spacing w:after="0" w:line="240" w:lineRule="auto"/>
      <w:ind/>
    </w:pPr>
    <w:tblPr>
      <w:tblBorders>
        <w:bottom w:sz="4" w:themeColor="accent6" w:themeTint="90" w:val="single"/>
        <w:right w:sz="4" w:themeColor="accent6" w:themeTint="90" w:val="single"/>
        <w:insideH w:sz="4" w:themeColor="accent6" w:themeTint="90" w:val="single"/>
        <w:insideV w:sz="4" w:themeColor="accent6" w:themeTint="90" w:val="single"/>
      </w:tblBorders>
    </w:tblPr>
  </w:style>
  <w:style w:styleId="Style_127" w:type="table">
    <w:name w:val="Bordered - Accent 2"/>
    <w:basedOn w:val="Style_4"/>
    <w:pPr>
      <w:spacing w:after="0" w:line="240" w:lineRule="auto"/>
      <w:ind/>
    </w:pPr>
    <w:tblPr>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28" w:type="table">
    <w:name w:val="Grid Table 5 Dark - Accent 6"/>
    <w:basedOn w:val="Style_4"/>
    <w:pPr>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29" w:type="table">
    <w:name w:val="Таблица-сетка 21"/>
    <w:basedOn w:val="Style_4"/>
    <w:pPr>
      <w:spacing w:after="0" w:line="240" w:lineRule="auto"/>
      <w:ind/>
    </w:pPr>
    <w:tblPr>
      <w:tblBorders>
        <w:bottom w:sz="4" w:themeColor="text1" w:themeTint="95" w:val="single"/>
        <w:insideH w:sz="4" w:themeColor="text1" w:themeTint="95" w:val="single"/>
        <w:insideV w:sz="4" w:themeColor="text1" w:themeTint="95" w:val="single"/>
      </w:tblBorders>
    </w:tblPr>
  </w:style>
  <w:style w:styleId="Style_130" w:type="table">
    <w:name w:val="Таблица простая 11"/>
    <w:basedOn w:val="Style_4"/>
    <w:pPr>
      <w:spacing w:after="0" w:line="240" w:lineRule="auto"/>
      <w:ind/>
    </w:pPr>
    <w:tblPr>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Pr>
  </w:style>
  <w:style w:styleId="Style_131" w:type="table">
    <w:name w:val="List Table 1 Light - Accent 4"/>
    <w:basedOn w:val="Style_4"/>
    <w:pPr>
      <w:spacing w:after="0" w:line="240" w:lineRule="auto"/>
      <w:ind/>
    </w:pPr>
  </w:style>
  <w:style w:styleId="Style_132" w:type="table">
    <w:name w:val="List Table 1 Light - Accent 1"/>
    <w:basedOn w:val="Style_4"/>
    <w:pPr>
      <w:spacing w:after="0" w:line="240" w:lineRule="auto"/>
      <w:ind/>
    </w:pPr>
  </w:style>
  <w:style w:styleId="Style_133" w:type="table">
    <w:name w:val="Grid Table 5 Dark- Accent 1"/>
    <w:basedOn w:val="Style_4"/>
    <w:pPr>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34" w:type="table">
    <w:name w:val="Bordered &amp; Lined - Accent 3"/>
    <w:basedOn w:val="Style_4"/>
    <w:pPr>
      <w:spacing w:after="0" w:line="240" w:lineRule="auto"/>
      <w:ind/>
    </w:pPr>
    <w:rPr>
      <w:color w:val="404040"/>
      <w:sz w:val="20"/>
    </w:rPr>
    <w:tblPr>
      <w:tblBorders>
        <w:top w:sz="4" w:themeColor="accent3" w:themeShade="95" w:val="single"/>
        <w:left w:sz="4" w:themeColor="accent3" w:themeShade="95" w:val="single"/>
        <w:bottom w:sz="4" w:themeColor="accent3" w:themeShade="95" w:val="single"/>
        <w:right w:sz="4" w:themeColor="accent3" w:themeShade="95" w:val="single"/>
        <w:insideH w:sz="4" w:themeColor="accent3" w:themeShade="95" w:val="single"/>
        <w:insideV w:sz="4" w:themeColor="accent3" w:themeShade="95" w:val="single"/>
      </w:tblBorders>
    </w:tblPr>
  </w:style>
  <w:style w:styleId="Style_135" w:type="table">
    <w:name w:val="Bordered - Accent 3"/>
    <w:basedOn w:val="Style_4"/>
    <w:pPr>
      <w:spacing w:after="0" w:line="240" w:lineRule="auto"/>
      <w:ind/>
    </w:pPr>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36" w:type="table">
    <w:name w:val="Bordered"/>
    <w:basedOn w:val="Style_4"/>
    <w:pPr>
      <w:spacing w:after="0" w:line="240" w:lineRule="auto"/>
      <w:ind/>
    </w:pPr>
    <w:tblPr>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Pr>
  </w:style>
  <w:style w:styleId="Style_137" w:type="table">
    <w:name w:val="Список-таблица 31"/>
    <w:basedOn w:val="Style_4"/>
    <w:pPr>
      <w:spacing w:after="0" w:line="240" w:lineRule="auto"/>
      <w:ind/>
    </w:pPr>
    <w:tblPr>
      <w:tblBorders>
        <w:top w:sz="4" w:themeColor="text1" w:val="single"/>
        <w:left w:sz="4" w:themeColor="text1" w:val="single"/>
        <w:bottom w:sz="4" w:themeColor="text1" w:val="single"/>
        <w:right w:sz="4" w:themeColor="text1" w:val="single"/>
      </w:tblBorders>
    </w:tblPr>
  </w:style>
  <w:style w:styleId="Style_138" w:type="table">
    <w:name w:val="Bordered - Accent 1"/>
    <w:basedOn w:val="Style_4"/>
    <w:pPr>
      <w:spacing w:after="0" w:line="240" w:lineRule="auto"/>
      <w:ind/>
    </w:pPr>
    <w:tblPr>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39" w:type="table">
    <w:name w:val="Grid Table 2 - Accent 6"/>
    <w:basedOn w:val="Style_4"/>
    <w:pPr>
      <w:spacing w:after="0" w:line="240" w:lineRule="auto"/>
      <w:ind/>
    </w:pPr>
    <w:tblPr>
      <w:tblBorders>
        <w:bottom w:sz="4" w:themeColor="accent6" w:val="single"/>
        <w:insideH w:sz="4" w:themeColor="accent6" w:val="single"/>
        <w:insideV w:sz="4" w:themeColor="accent6" w:val="single"/>
      </w:tblBorders>
    </w:tblPr>
  </w:style>
  <w:style w:styleId="Style_140" w:type="table">
    <w:name w:val="Bordered &amp; Lined - Accent 4"/>
    <w:basedOn w:val="Style_4"/>
    <w:pPr>
      <w:spacing w:after="0" w:line="240" w:lineRule="auto"/>
      <w:ind/>
    </w:pPr>
    <w:rPr>
      <w:color w:val="404040"/>
      <w:sz w:val="20"/>
    </w:rPr>
    <w:tblPr>
      <w:tblBorders>
        <w:top w:sz="4" w:themeColor="accent4" w:themeShade="95" w:val="single"/>
        <w:left w:sz="4" w:themeColor="accent4" w:themeShade="95" w:val="single"/>
        <w:bottom w:sz="4" w:themeColor="accent4" w:themeShade="95" w:val="single"/>
        <w:right w:sz="4" w:themeColor="accent4" w:themeShade="95" w:val="single"/>
        <w:insideH w:sz="4" w:themeColor="accent4" w:themeShade="95" w:val="single"/>
        <w:insideV w:sz="4" w:themeColor="accent4" w:themeShade="95" w:val="single"/>
      </w:tblBorders>
    </w:tblPr>
  </w:style>
  <w:style w:styleId="Style_141" w:type="table">
    <w:name w:val="Grid Table 3 - Accent 2"/>
    <w:basedOn w:val="Style_4"/>
    <w:pPr>
      <w:spacing w:after="0" w:line="240" w:lineRule="auto"/>
      <w:ind/>
    </w:pPr>
    <w:tblPr>
      <w:tblBorders>
        <w:bottom w:sz="4" w:themeColor="accent2" w:themeTint="97" w:val="single"/>
        <w:insideH w:sz="4" w:themeColor="accent2" w:themeTint="97" w:val="single"/>
        <w:insideV w:sz="4" w:themeColor="accent2" w:themeTint="97" w:val="single"/>
      </w:tblBorders>
    </w:tblPr>
  </w:style>
  <w:style w:styleId="Style_142" w:type="table">
    <w:name w:val="List Table 7 Colorful - Accent 2"/>
    <w:basedOn w:val="Style_4"/>
    <w:pPr>
      <w:spacing w:after="0" w:line="240" w:lineRule="auto"/>
      <w:ind/>
    </w:pPr>
    <w:tblPr>
      <w:tblBorders>
        <w:right w:sz="4" w:themeColor="accent2" w:themeTint="97" w:val="single"/>
      </w:tblBorders>
    </w:tblPr>
  </w:style>
  <w:style w:styleId="Style_143" w:type="table">
    <w:name w:val="Список-таблица 5 темная1"/>
    <w:basedOn w:val="Style_4"/>
    <w:pPr>
      <w:spacing w:after="0" w:line="240" w:lineRule="auto"/>
      <w:ind/>
    </w:pPr>
    <w:tblPr>
      <w:tblBorders>
        <w:top w:sz="32" w:themeColor="text1" w:themeTint="80" w:val="single"/>
        <w:left w:sz="32" w:themeColor="text1" w:themeTint="80" w:val="single"/>
        <w:bottom w:sz="32" w:themeColor="text1" w:themeTint="80" w:val="single"/>
        <w:right w:sz="32" w:themeColor="text1" w:themeTint="80" w:val="single"/>
      </w:tblBorders>
    </w:tblPr>
  </w:style>
  <w:style w:styleId="Style_144" w:type="table">
    <w:name w:val="Grid Table 4 - Accent 4"/>
    <w:basedOn w:val="Style_4"/>
    <w:pPr>
      <w:spacing w:after="0" w:line="240" w:lineRule="auto"/>
      <w:ind/>
    </w:pPr>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Pr>
  </w:style>
  <w:style w:styleId="Style_145" w:type="table">
    <w:name w:val="Список-таблица 1 светлая1"/>
    <w:basedOn w:val="Style_4"/>
    <w:pPr>
      <w:spacing w:after="0" w:line="240" w:lineRule="auto"/>
      <w:ind/>
    </w:pPr>
  </w:style>
  <w:style w:styleId="Style_146" w:type="table">
    <w:name w:val="Таблица-сетка 5 темная1"/>
    <w:basedOn w:val="Style_4"/>
    <w:pPr>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47" w:type="table">
    <w:name w:val="List Table 5 Dark - Accent 4"/>
    <w:basedOn w:val="Style_4"/>
    <w:pPr>
      <w:spacing w:after="0" w:line="240" w:lineRule="auto"/>
      <w:ind/>
    </w:pPr>
    <w:tblPr>
      <w:tblBorders>
        <w:top w:sz="32" w:themeColor="accent4" w:themeTint="9A" w:val="single"/>
        <w:left w:sz="32" w:themeColor="accent4" w:themeTint="9A" w:val="single"/>
        <w:bottom w:sz="32" w:themeColor="accent4" w:themeTint="9A" w:val="single"/>
        <w:right w:sz="32" w:themeColor="accent4" w:themeTint="9A" w:val="single"/>
      </w:tblBorders>
    </w:tblPr>
  </w:style>
  <w:style w:styleId="Style_148" w:type="table">
    <w:name w:val="List Table 4 - Accent 3"/>
    <w:basedOn w:val="Style_4"/>
    <w:pPr>
      <w:spacing w:after="0" w:line="240" w:lineRule="auto"/>
      <w:ind/>
    </w:pPr>
    <w:tblPr>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Pr>
  </w:style>
  <w:style w:styleId="Style_149" w:type="table">
    <w:name w:val="Список-таблица 7 цветная1"/>
    <w:basedOn w:val="Style_4"/>
    <w:pPr>
      <w:spacing w:after="0" w:line="240" w:lineRule="auto"/>
      <w:ind/>
    </w:pPr>
    <w:tblPr>
      <w:tblBorders>
        <w:right w:sz="4" w:themeColor="text1" w:themeTint="80" w:val="single"/>
      </w:tblBorders>
    </w:tblPr>
  </w:style>
  <w:style w:styleId="Style_150" w:type="table">
    <w:name w:val="Bordered &amp; Lined - Accent"/>
    <w:basedOn w:val="Style_4"/>
    <w:pPr>
      <w:spacing w:after="0" w:line="240" w:lineRule="auto"/>
      <w:ind/>
    </w:pPr>
    <w:rPr>
      <w:color w:val="404040"/>
      <w:sz w:val="20"/>
    </w:rPr>
    <w:tblPr>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Pr>
  </w:style>
  <w:style w:styleId="Style_151" w:type="table">
    <w:name w:val="Bordered &amp; Lined - Accent 2"/>
    <w:basedOn w:val="Style_4"/>
    <w:pPr>
      <w:spacing w:after="0" w:line="240" w:lineRule="auto"/>
      <w:ind/>
    </w:pPr>
    <w:rPr>
      <w:color w:val="404040"/>
      <w:sz w:val="20"/>
    </w:rPr>
    <w:tblPr>
      <w:tblBorders>
        <w:top w:sz="4" w:themeColor="accent2" w:themeShade="95" w:val="single"/>
        <w:left w:sz="4" w:themeColor="accent2" w:themeShade="95" w:val="single"/>
        <w:bottom w:sz="4" w:themeColor="accent2" w:themeShade="95" w:val="single"/>
        <w:right w:sz="4" w:themeColor="accent2" w:themeShade="95" w:val="single"/>
        <w:insideH w:sz="4" w:themeColor="accent2" w:themeShade="95" w:val="single"/>
        <w:insideV w:sz="4" w:themeColor="accent2" w:themeShade="95" w:val="single"/>
      </w:tblBorders>
    </w:tblPr>
  </w:style>
  <w:style w:styleId="Style_152" w:type="table">
    <w:name w:val="Grid Table 4 - Accent 5"/>
    <w:basedOn w:val="Style_4"/>
    <w:pPr>
      <w:spacing w:after="0" w:line="240" w:lineRule="auto"/>
      <w:ind/>
    </w:pPr>
    <w:tblPr>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Pr>
  </w:style>
  <w:style w:styleId="Style_153" w:type="table">
    <w:name w:val="Grid Table 6 Colorful - Accent 2"/>
    <w:basedOn w:val="Style_4"/>
    <w:pPr>
      <w:spacing w:after="0" w:line="240" w:lineRule="auto"/>
      <w:ind/>
    </w:pPr>
    <w:tblPr>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Pr>
  </w:style>
  <w:style w:styleId="Style_154" w:type="table">
    <w:name w:val="List Table 2 - Accent 4"/>
    <w:basedOn w:val="Style_4"/>
    <w:pPr>
      <w:spacing w:after="0" w:line="240" w:lineRule="auto"/>
      <w:ind/>
    </w:pPr>
    <w:tblPr>
      <w:tblBorders>
        <w:top w:sz="4" w:themeColor="accent4" w:themeTint="90" w:val="single"/>
        <w:bottom w:sz="4" w:themeColor="accent4" w:themeTint="90" w:val="single"/>
        <w:insideH w:sz="4" w:themeColor="accent4" w:themeTint="90" w:val="single"/>
      </w:tblBorders>
    </w:tblPr>
  </w:style>
  <w:style w:styleId="Style_155" w:type="table">
    <w:name w:val="Grid Table 2 - Accent 2"/>
    <w:basedOn w:val="Style_4"/>
    <w:pPr>
      <w:spacing w:after="0" w:line="240" w:lineRule="auto"/>
      <w:ind/>
    </w:pPr>
    <w:tblPr>
      <w:tblBorders>
        <w:bottom w:sz="4" w:themeColor="accent2" w:themeTint="97" w:val="single"/>
        <w:insideH w:sz="4" w:themeColor="accent2" w:themeTint="97" w:val="single"/>
        <w:insideV w:sz="4" w:themeColor="accent2" w:themeTint="97" w:val="single"/>
      </w:tblBorders>
    </w:tblPr>
  </w:style>
  <w:style w:styleId="Style_156" w:type="table">
    <w:name w:val="Grid Table 4 - Accent 1"/>
    <w:basedOn w:val="Style_4"/>
    <w:pPr>
      <w:spacing w:after="0" w:line="240" w:lineRule="auto"/>
      <w:ind/>
    </w:pPr>
    <w:tblPr>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Pr>
  </w:style>
  <w:style w:styleId="Style_157" w:type="table">
    <w:name w:val="List Table 5 Dark - Accent 6"/>
    <w:basedOn w:val="Style_4"/>
    <w:pPr>
      <w:spacing w:after="0" w:line="240" w:lineRule="auto"/>
      <w:ind/>
    </w:pPr>
    <w:tblPr>
      <w:tblBorders>
        <w:top w:sz="32" w:themeColor="accent6" w:themeTint="98" w:val="single"/>
        <w:left w:sz="32" w:themeColor="accent6" w:themeTint="98" w:val="single"/>
        <w:bottom w:sz="32" w:themeColor="accent6" w:themeTint="98" w:val="single"/>
        <w:right w:sz="32" w:themeColor="accent6" w:themeTint="98" w:val="single"/>
      </w:tblBorders>
    </w:tblPr>
  </w:style>
  <w:style w:styleId="Style_158" w:type="table">
    <w:name w:val="Lined - Accent 2"/>
    <w:basedOn w:val="Style_4"/>
    <w:pPr>
      <w:spacing w:after="0" w:line="240" w:lineRule="auto"/>
      <w:ind/>
    </w:pPr>
    <w:rPr>
      <w:color w:val="404040"/>
      <w:sz w:val="20"/>
    </w:rPr>
  </w:style>
  <w:style w:styleId="Style_159" w:type="table">
    <w:name w:val="Таблица простая 51"/>
    <w:basedOn w:val="Style_4"/>
    <w:pPr>
      <w:spacing w:after="0" w:line="240" w:lineRule="auto"/>
      <w:ind/>
    </w:pPr>
  </w:style>
  <w:style w:styleId="Style_160" w:type="table">
    <w:name w:val="Grid Table 5 Dark - Accent 5"/>
    <w:basedOn w:val="Style_4"/>
    <w:pPr>
      <w:spacing w:after="0" w:line="240" w:lineRule="auto"/>
      <w:ind/>
    </w:pPr>
    <w:tblPr>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61" w:type="table">
    <w:name w:val="Grid Table 7 Colorful - Accent 5"/>
    <w:basedOn w:val="Style_4"/>
    <w:pPr>
      <w:spacing w:after="0" w:line="240" w:lineRule="auto"/>
      <w:ind/>
    </w:pPr>
    <w:tblPr>
      <w:tblBorders>
        <w:bottom w:sz="4" w:themeColor="accent5" w:themeTint="90" w:val="single"/>
        <w:right w:sz="4" w:themeColor="accent5" w:themeTint="90" w:val="single"/>
        <w:insideH w:sz="4" w:themeColor="accent5" w:themeTint="90" w:val="single"/>
        <w:insideV w:sz="4" w:themeColor="accent5" w:themeTint="90" w:val="single"/>
      </w:tblBorders>
    </w:tblPr>
  </w:style>
  <w:style w:styleId="Style_162" w:type="table">
    <w:name w:val="Grid Table 1 Light - Accent 6"/>
    <w:basedOn w:val="Style_4"/>
    <w:pPr>
      <w:spacing w:after="0" w:line="240" w:lineRule="auto"/>
      <w:ind/>
    </w:pPr>
    <w:tblPr>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63" w:type="table">
    <w:name w:val="Grid Table 1 Light - Accent 3"/>
    <w:basedOn w:val="Style_4"/>
    <w:pPr>
      <w:spacing w:after="0" w:line="240" w:lineRule="auto"/>
      <w:ind/>
    </w:pPr>
    <w:tblPr>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64" w:type="table">
    <w:name w:val="Bordered &amp; Lined - Accent 6"/>
    <w:basedOn w:val="Style_4"/>
    <w:pPr>
      <w:spacing w:after="0" w:line="240" w:lineRule="auto"/>
      <w:ind/>
    </w:pPr>
    <w:rPr>
      <w:color w:val="404040"/>
      <w:sz w:val="20"/>
    </w:rPr>
    <w:tblPr>
      <w:tblBorders>
        <w:top w:sz="4" w:themeColor="accent6" w:themeShade="95" w:val="single"/>
        <w:left w:sz="4" w:themeColor="accent6" w:themeShade="95" w:val="single"/>
        <w:bottom w:sz="4" w:themeColor="accent6" w:themeShade="95" w:val="single"/>
        <w:right w:sz="4" w:themeColor="accent6" w:themeShade="95" w:val="single"/>
        <w:insideH w:sz="4" w:themeColor="accent6" w:themeShade="95" w:val="single"/>
        <w:insideV w:sz="4" w:themeColor="accent6" w:themeShade="95" w:val="single"/>
      </w:tblBorders>
    </w:tblPr>
  </w:style>
  <w:style w:styleId="Style_165" w:type="table">
    <w:name w:val="List Table 7 Colorful - Accent 5"/>
    <w:basedOn w:val="Style_4"/>
    <w:pPr>
      <w:spacing w:after="0" w:line="240" w:lineRule="auto"/>
      <w:ind/>
    </w:pPr>
    <w:tblPr>
      <w:tblBorders>
        <w:right w:sz="4" w:themeColor="accent5" w:themeTint="9A" w:val="single"/>
      </w:tblBorders>
    </w:tblPr>
  </w:style>
  <w:style w:styleId="Style_166" w:type="table">
    <w:name w:val="List Table 3 - Accent 2"/>
    <w:basedOn w:val="Style_4"/>
    <w:pPr>
      <w:spacing w:after="0" w:line="240" w:lineRule="auto"/>
      <w:ind/>
    </w:pPr>
    <w:tblPr>
      <w:tblBorders>
        <w:top w:sz="4" w:themeColor="accent2" w:themeTint="97" w:val="single"/>
        <w:left w:sz="4" w:themeColor="accent2" w:themeTint="97" w:val="single"/>
        <w:bottom w:sz="4" w:themeColor="accent2" w:themeTint="97" w:val="single"/>
        <w:right w:sz="4" w:themeColor="accent2" w:themeTint="97" w:val="single"/>
      </w:tblBorders>
    </w:tblPr>
  </w:style>
  <w:style w:styleId="Style_167" w:type="table">
    <w:name w:val="Список-таблица 6 цветная1"/>
    <w:basedOn w:val="Style_4"/>
    <w:pPr>
      <w:spacing w:after="0" w:line="240" w:lineRule="auto"/>
      <w:ind/>
    </w:pPr>
    <w:tblPr>
      <w:tblBorders>
        <w:top w:sz="4" w:themeColor="text1" w:themeTint="80" w:val="single"/>
        <w:bottom w:sz="4" w:themeColor="text1" w:themeTint="80" w:val="single"/>
      </w:tblBorders>
    </w:tblPr>
  </w:style>
  <w:style w:styleId="Style_168" w:type="table">
    <w:name w:val="Bordered &amp; Lined - Accent 1"/>
    <w:basedOn w:val="Style_4"/>
    <w:pPr>
      <w:spacing w:after="0" w:line="240" w:lineRule="auto"/>
      <w:ind/>
    </w:pPr>
    <w:rPr>
      <w:color w:val="404040"/>
      <w:sz w:val="20"/>
    </w:rPr>
    <w:tblPr>
      <w:tblBorders>
        <w:top w:sz="4" w:themeColor="accent1" w:themeShade="95" w:val="single"/>
        <w:left w:sz="4" w:themeColor="accent1" w:themeShade="95" w:val="single"/>
        <w:bottom w:sz="4" w:themeColor="accent1" w:themeShade="95" w:val="single"/>
        <w:right w:sz="4" w:themeColor="accent1" w:themeShade="95" w:val="single"/>
        <w:insideH w:sz="4" w:themeColor="accent1" w:themeShade="95" w:val="single"/>
        <w:insideV w:sz="4" w:themeColor="accent1" w:themeShade="95" w:val="single"/>
      </w:tblBorders>
    </w:tblPr>
  </w:style>
  <w:style w:styleId="Style_169" w:type="table">
    <w:name w:val="List Table 6 Colorful - Accent 4"/>
    <w:basedOn w:val="Style_4"/>
    <w:pPr>
      <w:spacing w:after="0" w:line="240" w:lineRule="auto"/>
      <w:ind/>
    </w:pPr>
    <w:tblPr>
      <w:tblBorders>
        <w:top w:sz="4" w:themeColor="accent4" w:themeTint="9A" w:val="single"/>
        <w:bottom w:sz="4" w:themeColor="accent4" w:themeTint="9A" w:val="single"/>
      </w:tblBorders>
    </w:tblPr>
  </w:style>
  <w:style w:styleId="Style_170" w:type="table">
    <w:name w:val="List Table 1 Light - Accent 3"/>
    <w:basedOn w:val="Style_4"/>
    <w:pPr>
      <w:spacing w:after="0" w:line="240" w:lineRule="auto"/>
      <w:ind/>
    </w:pPr>
  </w:style>
  <w:style w:styleId="Style_171" w:type="table">
    <w:name w:val="List Table 5 Dark - Accent 3"/>
    <w:basedOn w:val="Style_4"/>
    <w:pPr>
      <w:spacing w:after="0" w:line="240" w:lineRule="auto"/>
      <w:ind/>
    </w:pPr>
    <w:tblPr>
      <w:tblBorders>
        <w:top w:sz="32" w:themeColor="accent3" w:themeTint="98" w:val="single"/>
        <w:left w:sz="32" w:themeColor="accent3" w:themeTint="98" w:val="single"/>
        <w:bottom w:sz="32" w:themeColor="accent3" w:themeTint="98" w:val="single"/>
        <w:right w:sz="32" w:themeColor="accent3" w:themeTint="98" w:val="single"/>
      </w:tblBorders>
    </w:tblPr>
  </w:style>
  <w:style w:styleId="Style_172" w:type="table">
    <w:name w:val="List Table 4 - Accent 4"/>
    <w:basedOn w:val="Style_4"/>
    <w:pPr>
      <w:spacing w:after="0" w:line="240" w:lineRule="auto"/>
      <w:ind/>
    </w:pPr>
    <w:tblPr>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Pr>
  </w:style>
  <w:style w:styleId="Style_173" w:type="table">
    <w:name w:val="List Table 7 Colorful - Accent 3"/>
    <w:basedOn w:val="Style_4"/>
    <w:pPr>
      <w:spacing w:after="0" w:line="240" w:lineRule="auto"/>
      <w:ind/>
    </w:pPr>
    <w:tblPr>
      <w:tblBorders>
        <w:right w:sz="4" w:themeColor="accent3" w:themeTint="98" w:val="single"/>
      </w:tblBorders>
    </w:tblPr>
  </w:style>
  <w:style w:styleId="Style_174" w:type="table">
    <w:name w:val="Grid Table 3 - Accent 4"/>
    <w:basedOn w:val="Style_4"/>
    <w:pPr>
      <w:spacing w:after="0" w:line="240" w:lineRule="auto"/>
      <w:ind/>
    </w:pPr>
    <w:tblPr>
      <w:tblBorders>
        <w:bottom w:sz="4" w:themeColor="accent4" w:themeTint="9A" w:val="single"/>
        <w:insideH w:sz="4" w:themeColor="accent4" w:themeTint="9A" w:val="single"/>
        <w:insideV w:sz="4" w:themeColor="accent4" w:themeTint="9A" w:val="single"/>
      </w:tblBorders>
    </w:tblPr>
  </w:style>
  <w:style w:styleId="Style_175" w:type="table">
    <w:name w:val="Grid Table 3 - Accent 6"/>
    <w:basedOn w:val="Style_4"/>
    <w:pPr>
      <w:spacing w:after="0" w:line="240" w:lineRule="auto"/>
      <w:ind/>
    </w:pPr>
    <w:tblPr>
      <w:tblBorders>
        <w:bottom w:sz="4" w:themeColor="accent6" w:val="single"/>
        <w:insideH w:sz="4" w:themeColor="accent6" w:val="single"/>
        <w:insideV w:sz="4" w:themeColor="accent6"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0" Target="numbering.xml" Type="http://schemas.openxmlformats.org/officeDocument/2006/relationships/numbering"/>
  <Relationship Id="rId9" Target="theme/theme1.xml" Type="http://schemas.openxmlformats.org/officeDocument/2006/relationships/theme"/>
  <Relationship Id="rId8" Target="webSettings.xml" Type="http://schemas.openxmlformats.org/officeDocument/2006/relationships/webSettings"/>
  <Relationship Id="rId7" Target="stylesWithEffects.xml" Type="http://schemas.microsoft.com/office/2007/relationships/stylesWithEffects"/>
  <Relationship Id="rId6" Target="styles.xml" Type="http://schemas.openxmlformats.org/officeDocument/2006/relationships/styles"/>
  <Relationship Id="rId5" Target="settings.xml" Type="http://schemas.openxmlformats.org/officeDocument/2006/relationships/settings"/>
  <Relationship Id="rId4" Target="fontTable.xml" Type="http://schemas.openxmlformats.org/officeDocument/2006/relationships/fontTable"/>
  <Relationship Id="rId3" Target="media/3.jpeg" Type="http://schemas.openxmlformats.org/officeDocument/2006/relationships/image"/>
  <Relationship Id="rId2" Target="media/2.jpeg" Type="http://schemas.openxmlformats.org/officeDocument/2006/relationships/image"/>
  <Relationship Id="rId1" Target="media/1.jpe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MyOffice-CoreFramework-Android/29-1028.734.7326.662.0@RELEASE-CORE-29.0-RC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2023-05-02T09:32:29Z</dcterms:modified>
</cp:coreProperties>
</file>